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01"/>
      </w:tblGrid>
      <w:tr w:rsidR="00EC5F48" w14:paraId="5EBC039F" w14:textId="77777777" w:rsidTr="00971FF1">
        <w:trPr>
          <w:trHeight w:val="1321"/>
        </w:trPr>
        <w:tc>
          <w:tcPr>
            <w:tcW w:w="9601" w:type="dxa"/>
            <w:shd w:val="clear" w:color="auto" w:fill="auto"/>
          </w:tcPr>
          <w:bookmarkStart w:id="0" w:name="_GoBack"/>
          <w:bookmarkEnd w:id="0"/>
          <w:p w14:paraId="51BBAA33" w14:textId="5EA95B15" w:rsidR="00EC5F48" w:rsidRDefault="00756E1B"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2D0E44D909B04A019016295CF7F7BF89"/>
                </w:placeholder>
              </w:sdtPr>
              <w:sdtEndPr>
                <w:rPr>
                  <w:sz w:val="24"/>
                  <w:szCs w:val="24"/>
                </w:rPr>
              </w:sdtEndPr>
              <w:sdtContent>
                <w:r w:rsidR="00EC5F48">
                  <w:rPr>
                    <w:rFonts w:ascii="Arial" w:hAnsi="Arial" w:cs="Arial"/>
                    <w:b/>
                    <w:bCs/>
                    <w:sz w:val="28"/>
                    <w:szCs w:val="28"/>
                    <w:lang w:val="en-US"/>
                  </w:rPr>
                  <w:t xml:space="preserve">Minutes of </w:t>
                </w:r>
                <w:r w:rsidR="00B47F23">
                  <w:rPr>
                    <w:rFonts w:ascii="Arial" w:hAnsi="Arial" w:cs="Arial"/>
                    <w:b/>
                    <w:bCs/>
                    <w:sz w:val="28"/>
                    <w:szCs w:val="28"/>
                    <w:lang w:val="en-US"/>
                  </w:rPr>
                  <w:t xml:space="preserve">the </w:t>
                </w:r>
                <w:r w:rsidR="00077D5C">
                  <w:rPr>
                    <w:rFonts w:ascii="Arial" w:hAnsi="Arial" w:cs="Arial"/>
                    <w:b/>
                    <w:bCs/>
                    <w:sz w:val="28"/>
                    <w:szCs w:val="28"/>
                    <w:lang w:val="en-US"/>
                  </w:rPr>
                  <w:t>Formal</w:t>
                </w:r>
                <w:r w:rsidR="003C04A7">
                  <w:rPr>
                    <w:rFonts w:ascii="Arial" w:hAnsi="Arial" w:cs="Arial"/>
                    <w:b/>
                    <w:bCs/>
                    <w:sz w:val="28"/>
                    <w:szCs w:val="28"/>
                    <w:lang w:val="en-US"/>
                  </w:rPr>
                  <w:t xml:space="preserve"> </w:t>
                </w:r>
                <w:r w:rsidR="00B47F23">
                  <w:rPr>
                    <w:rFonts w:ascii="Arial" w:hAnsi="Arial" w:cs="Arial"/>
                    <w:b/>
                    <w:bCs/>
                    <w:sz w:val="28"/>
                    <w:szCs w:val="28"/>
                    <w:lang w:val="en-US"/>
                  </w:rPr>
                  <w:t>Council of Governors</w:t>
                </w:r>
                <w:r w:rsidR="00077D5C">
                  <w:rPr>
                    <w:rFonts w:ascii="Arial" w:hAnsi="Arial" w:cs="Arial"/>
                    <w:b/>
                    <w:bCs/>
                    <w:sz w:val="28"/>
                    <w:szCs w:val="28"/>
                    <w:lang w:val="en-US"/>
                  </w:rPr>
                  <w:t xml:space="preserve"> in Public</w:t>
                </w:r>
              </w:sdtContent>
            </w:sdt>
          </w:p>
          <w:p w14:paraId="277D4C0F" w14:textId="64C03619" w:rsidR="00EC5F48" w:rsidRDefault="0051500D" w:rsidP="008A32E2">
            <w:pPr>
              <w:spacing w:after="120"/>
              <w:jc w:val="center"/>
              <w:rPr>
                <w:rFonts w:ascii="Arial" w:hAnsi="Arial" w:cs="Arial"/>
                <w:b/>
                <w:bCs/>
                <w:sz w:val="24"/>
                <w:szCs w:val="24"/>
                <w:lang w:val="en-US"/>
              </w:rPr>
            </w:pPr>
            <w:r>
              <w:rPr>
                <w:rFonts w:ascii="Arial" w:hAnsi="Arial" w:cs="Arial"/>
                <w:b/>
                <w:bCs/>
                <w:sz w:val="24"/>
                <w:szCs w:val="24"/>
                <w:lang w:val="en-US"/>
              </w:rPr>
              <w:t>Thursday, 20 February 2025</w:t>
            </w:r>
            <w:r w:rsidR="00B47F23">
              <w:rPr>
                <w:rFonts w:ascii="Arial" w:hAnsi="Arial" w:cs="Arial"/>
                <w:b/>
                <w:bCs/>
                <w:sz w:val="24"/>
                <w:szCs w:val="24"/>
                <w:lang w:val="en-US"/>
              </w:rPr>
              <w:t xml:space="preserve">, </w:t>
            </w:r>
            <w:r w:rsidR="00077D5C">
              <w:rPr>
                <w:rFonts w:ascii="Arial" w:hAnsi="Arial" w:cs="Arial"/>
                <w:b/>
                <w:bCs/>
                <w:sz w:val="24"/>
                <w:szCs w:val="24"/>
                <w:lang w:val="en-US"/>
              </w:rPr>
              <w:t>16:00-17:30</w:t>
            </w:r>
          </w:p>
          <w:p w14:paraId="0CDB93A6" w14:textId="18A47E36" w:rsidR="00B47F23"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Medway Campus, Canterbury Christ Church University</w:t>
            </w:r>
            <w:r w:rsidR="00971FF1">
              <w:rPr>
                <w:rFonts w:ascii="Arial" w:hAnsi="Arial" w:cs="Arial"/>
                <w:b/>
                <w:bCs/>
                <w:sz w:val="24"/>
                <w:szCs w:val="24"/>
                <w:lang w:val="en-US"/>
              </w:rPr>
              <w:t>,</w:t>
            </w:r>
            <w:r>
              <w:rPr>
                <w:rFonts w:ascii="Arial" w:hAnsi="Arial" w:cs="Arial"/>
                <w:b/>
                <w:bCs/>
                <w:sz w:val="24"/>
                <w:szCs w:val="24"/>
                <w:lang w:val="en-US"/>
              </w:rPr>
              <w:t xml:space="preserve"> </w:t>
            </w:r>
            <w:r w:rsidR="0051500D">
              <w:rPr>
                <w:rFonts w:ascii="Arial" w:hAnsi="Arial" w:cs="Arial"/>
                <w:b/>
                <w:bCs/>
                <w:sz w:val="24"/>
                <w:szCs w:val="24"/>
                <w:lang w:val="en-US"/>
              </w:rPr>
              <w:t xml:space="preserve">ME4 4UF, </w:t>
            </w:r>
            <w:r>
              <w:rPr>
                <w:rFonts w:ascii="Arial" w:hAnsi="Arial" w:cs="Arial"/>
                <w:b/>
                <w:bCs/>
                <w:sz w:val="24"/>
                <w:szCs w:val="24"/>
                <w:lang w:val="en-US"/>
              </w:rPr>
              <w:t>Room R</w:t>
            </w:r>
            <w:r w:rsidR="0051500D">
              <w:rPr>
                <w:rFonts w:ascii="Arial" w:hAnsi="Arial" w:cs="Arial"/>
                <w:b/>
                <w:bCs/>
                <w:sz w:val="24"/>
                <w:szCs w:val="24"/>
                <w:lang w:val="en-US"/>
              </w:rPr>
              <w:t>Ws33</w:t>
            </w:r>
          </w:p>
        </w:tc>
      </w:tr>
    </w:tbl>
    <w:p w14:paraId="6DE3CD11" w14:textId="77777777" w:rsidR="00EC5F48" w:rsidRDefault="00EC5F48"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
        <w:tblW w:w="0" w:type="auto"/>
        <w:tblInd w:w="14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bottom w:w="57" w:type="dxa"/>
        </w:tblCellMar>
        <w:tblLook w:val="04A0" w:firstRow="1" w:lastRow="0" w:firstColumn="1" w:lastColumn="0" w:noHBand="0" w:noVBand="1"/>
      </w:tblPr>
      <w:tblGrid>
        <w:gridCol w:w="1381"/>
        <w:gridCol w:w="2725"/>
        <w:gridCol w:w="5447"/>
      </w:tblGrid>
      <w:tr w:rsidR="00532484" w:rsidRPr="009A69F2" w14:paraId="26E74103" w14:textId="77777777" w:rsidTr="00763A7D">
        <w:tc>
          <w:tcPr>
            <w:tcW w:w="1381" w:type="dxa"/>
            <w:tcBorders>
              <w:bottom w:val="single" w:sz="4" w:space="0" w:color="00B0F0"/>
            </w:tcBorders>
          </w:tcPr>
          <w:p w14:paraId="573EEB01" w14:textId="77777777" w:rsidR="00532484" w:rsidRPr="001A00E2" w:rsidRDefault="00532484" w:rsidP="003D2E49">
            <w:pPr>
              <w:pBdr>
                <w:top w:val="nil"/>
                <w:left w:val="nil"/>
                <w:bottom w:val="nil"/>
                <w:right w:val="nil"/>
                <w:between w:val="nil"/>
                <w:bar w:val="nil"/>
              </w:pBdr>
              <w:rPr>
                <w:rFonts w:ascii="Arial" w:eastAsia="Arial Unicode MS" w:hAnsi="Arial" w:cs="Arial"/>
                <w:bdr w:val="nil"/>
                <w:lang w:val="en-US"/>
              </w:rPr>
            </w:pPr>
            <w:bookmarkStart w:id="1" w:name="_Hlk174438440"/>
          </w:p>
        </w:tc>
        <w:tc>
          <w:tcPr>
            <w:tcW w:w="2725" w:type="dxa"/>
            <w:tcBorders>
              <w:bottom w:val="single" w:sz="4" w:space="0" w:color="00B0F0"/>
            </w:tcBorders>
          </w:tcPr>
          <w:p w14:paraId="23CA5983" w14:textId="77777777" w:rsidR="00532484" w:rsidRPr="001A00E2" w:rsidRDefault="00532484" w:rsidP="003D2E49">
            <w:pPr>
              <w:pBdr>
                <w:top w:val="nil"/>
                <w:left w:val="nil"/>
                <w:bottom w:val="nil"/>
                <w:right w:val="nil"/>
                <w:between w:val="nil"/>
                <w:bar w:val="nil"/>
              </w:pBdr>
              <w:ind w:left="41"/>
              <w:rPr>
                <w:rFonts w:ascii="Arial" w:eastAsia="Arial Unicode MS" w:hAnsi="Arial" w:cs="Arial"/>
                <w:b/>
                <w:bdr w:val="nil"/>
                <w:lang w:val="en-US"/>
              </w:rPr>
            </w:pPr>
            <w:r w:rsidRPr="001A00E2">
              <w:rPr>
                <w:rFonts w:ascii="Arial" w:eastAsia="Arial Unicode MS" w:hAnsi="Arial" w:cs="Arial"/>
                <w:b/>
                <w:bdr w:val="nil"/>
                <w:lang w:val="en-US"/>
              </w:rPr>
              <w:t>Name:</w:t>
            </w:r>
          </w:p>
        </w:tc>
        <w:tc>
          <w:tcPr>
            <w:tcW w:w="5447" w:type="dxa"/>
            <w:tcBorders>
              <w:bottom w:val="single" w:sz="4" w:space="0" w:color="00B0F0"/>
            </w:tcBorders>
          </w:tcPr>
          <w:p w14:paraId="24D8A965" w14:textId="77777777" w:rsidR="00532484" w:rsidRPr="001A00E2" w:rsidRDefault="00532484" w:rsidP="003D2E49">
            <w:pPr>
              <w:pBdr>
                <w:top w:val="nil"/>
                <w:left w:val="nil"/>
                <w:bottom w:val="nil"/>
                <w:right w:val="nil"/>
                <w:between w:val="nil"/>
                <w:bar w:val="nil"/>
              </w:pBdr>
              <w:ind w:left="41"/>
              <w:rPr>
                <w:rFonts w:ascii="Arial" w:eastAsia="Arial Unicode MS" w:hAnsi="Arial" w:cs="Arial"/>
                <w:b/>
                <w:bdr w:val="nil"/>
                <w:lang w:val="en-US"/>
              </w:rPr>
            </w:pPr>
            <w:r w:rsidRPr="001A00E2">
              <w:rPr>
                <w:rFonts w:ascii="Arial" w:eastAsia="Arial Unicode MS" w:hAnsi="Arial" w:cs="Arial"/>
                <w:b/>
                <w:bdr w:val="nil"/>
                <w:lang w:val="en-US"/>
              </w:rPr>
              <w:t>Job Title:</w:t>
            </w:r>
          </w:p>
        </w:tc>
      </w:tr>
      <w:tr w:rsidR="00843FA0" w:rsidRPr="009A69F2" w14:paraId="4069A72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4909DB1" w14:textId="73E9FDFC"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r w:rsidRPr="001A00E2">
              <w:rPr>
                <w:rFonts w:ascii="Arial" w:eastAsia="Arial Unicode MS" w:hAnsi="Arial" w:cs="Arial"/>
                <w:b/>
                <w:bdr w:val="nil"/>
                <w:lang w:val="en-US"/>
              </w:rPr>
              <w:t>Members:</w:t>
            </w:r>
          </w:p>
        </w:tc>
        <w:tc>
          <w:tcPr>
            <w:tcW w:w="2725" w:type="dxa"/>
            <w:tcBorders>
              <w:top w:val="single" w:sz="4" w:space="0" w:color="00B0F0"/>
              <w:left w:val="single" w:sz="4" w:space="0" w:color="00B0F0"/>
              <w:bottom w:val="single" w:sz="4" w:space="0" w:color="00B0F0"/>
              <w:right w:val="single" w:sz="4" w:space="0" w:color="00B0F0"/>
            </w:tcBorders>
          </w:tcPr>
          <w:p w14:paraId="2AFE65B2" w14:textId="06DB58AE"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David Brake</w:t>
            </w:r>
          </w:p>
        </w:tc>
        <w:tc>
          <w:tcPr>
            <w:tcW w:w="5447" w:type="dxa"/>
            <w:tcBorders>
              <w:top w:val="single" w:sz="4" w:space="0" w:color="00B0F0"/>
              <w:left w:val="single" w:sz="4" w:space="0" w:color="00B0F0"/>
              <w:bottom w:val="single" w:sz="4" w:space="0" w:color="00B0F0"/>
              <w:right w:val="single" w:sz="4" w:space="0" w:color="00B0F0"/>
            </w:tcBorders>
          </w:tcPr>
          <w:p w14:paraId="7C9021B2" w14:textId="27E5D11F" w:rsidR="00843FA0" w:rsidRPr="001A00E2" w:rsidRDefault="00843FA0" w:rsidP="00843FA0">
            <w:pPr>
              <w:pBdr>
                <w:top w:val="nil"/>
                <w:left w:val="nil"/>
                <w:bottom w:val="nil"/>
                <w:right w:val="nil"/>
                <w:between w:val="nil"/>
                <w:bar w:val="nil"/>
              </w:pBdr>
              <w:rPr>
                <w:rFonts w:ascii="Arial" w:hAnsi="Arial" w:cs="Arial"/>
              </w:rPr>
            </w:pPr>
            <w:r>
              <w:rPr>
                <w:rFonts w:ascii="Arial" w:hAnsi="Arial" w:cs="Arial"/>
              </w:rPr>
              <w:t>Lead Governor</w:t>
            </w:r>
          </w:p>
        </w:tc>
      </w:tr>
      <w:tr w:rsidR="00843FA0" w:rsidRPr="009A69F2" w14:paraId="6CA01C9C"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43138E23"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6040A629" w14:textId="369457CC"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Anan Shetty</w:t>
            </w:r>
          </w:p>
        </w:tc>
        <w:tc>
          <w:tcPr>
            <w:tcW w:w="5447" w:type="dxa"/>
            <w:tcBorders>
              <w:top w:val="single" w:sz="4" w:space="0" w:color="00B0F0"/>
              <w:left w:val="single" w:sz="4" w:space="0" w:color="00B0F0"/>
              <w:bottom w:val="single" w:sz="4" w:space="0" w:color="00B0F0"/>
              <w:right w:val="single" w:sz="4" w:space="0" w:color="00B0F0"/>
            </w:tcBorders>
          </w:tcPr>
          <w:p w14:paraId="2B335DBE" w14:textId="73F8F629" w:rsidR="00843FA0" w:rsidRPr="001A00E2" w:rsidRDefault="00843FA0" w:rsidP="00843FA0">
            <w:pPr>
              <w:pBdr>
                <w:top w:val="nil"/>
                <w:left w:val="nil"/>
                <w:bottom w:val="nil"/>
                <w:right w:val="nil"/>
                <w:between w:val="nil"/>
                <w:bar w:val="nil"/>
              </w:pBdr>
              <w:rPr>
                <w:rFonts w:ascii="Arial" w:hAnsi="Arial" w:cs="Arial"/>
              </w:rPr>
            </w:pPr>
            <w:r>
              <w:rPr>
                <w:rFonts w:ascii="Arial" w:hAnsi="Arial" w:cs="Arial"/>
              </w:rPr>
              <w:t>Medway Governor</w:t>
            </w:r>
          </w:p>
        </w:tc>
      </w:tr>
      <w:tr w:rsidR="00843FA0" w:rsidRPr="009A69F2" w14:paraId="40010C98"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6340A9BD"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Pr>
          <w:p w14:paraId="42BCB23E" w14:textId="310886EB" w:rsidR="00843FA0" w:rsidRPr="001A00E2" w:rsidRDefault="00843FA0" w:rsidP="00843FA0">
            <w:pPr>
              <w:pBdr>
                <w:top w:val="nil"/>
                <w:left w:val="nil"/>
                <w:bottom w:val="nil"/>
                <w:right w:val="nil"/>
                <w:between w:val="nil"/>
                <w:bar w:val="nil"/>
              </w:pBdr>
              <w:rPr>
                <w:rFonts w:ascii="Arial" w:hAnsi="Arial" w:cs="Arial"/>
              </w:rPr>
            </w:pPr>
            <w:r w:rsidRPr="00B01A14">
              <w:rPr>
                <w:rFonts w:ascii="Arial" w:hAnsi="Arial" w:cs="Arial"/>
              </w:rPr>
              <w:t>Angela Harrison</w:t>
            </w:r>
          </w:p>
        </w:tc>
        <w:tc>
          <w:tcPr>
            <w:tcW w:w="5447" w:type="dxa"/>
            <w:tcBorders>
              <w:top w:val="single" w:sz="4" w:space="0" w:color="00B0F0"/>
              <w:left w:val="single" w:sz="4" w:space="0" w:color="00B0F0"/>
              <w:bottom w:val="single" w:sz="4" w:space="0" w:color="00B0F0"/>
              <w:right w:val="single" w:sz="4" w:space="0" w:color="00B0F0"/>
            </w:tcBorders>
          </w:tcPr>
          <w:p w14:paraId="5C0ED4A8" w14:textId="2F2CC14F" w:rsidR="00843FA0" w:rsidRPr="001A00E2" w:rsidRDefault="00843FA0" w:rsidP="00843FA0">
            <w:pPr>
              <w:pBdr>
                <w:top w:val="nil"/>
                <w:left w:val="nil"/>
                <w:bottom w:val="nil"/>
                <w:right w:val="nil"/>
                <w:between w:val="nil"/>
                <w:bar w:val="nil"/>
              </w:pBdr>
              <w:rPr>
                <w:rFonts w:ascii="Arial" w:hAnsi="Arial" w:cs="Arial"/>
              </w:rPr>
            </w:pPr>
            <w:r>
              <w:rPr>
                <w:rFonts w:ascii="Arial" w:hAnsi="Arial" w:cs="Arial"/>
              </w:rPr>
              <w:t>Partner Governor</w:t>
            </w:r>
          </w:p>
        </w:tc>
      </w:tr>
      <w:tr w:rsidR="00843FA0" w:rsidRPr="009A69F2" w14:paraId="7BA0AE73"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69834499"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6BEB8802" w14:textId="6300C8AB"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Carol O’Meara</w:t>
            </w:r>
          </w:p>
        </w:tc>
        <w:tc>
          <w:tcPr>
            <w:tcW w:w="5447" w:type="dxa"/>
            <w:tcBorders>
              <w:top w:val="single" w:sz="4" w:space="0" w:color="00B0F0"/>
              <w:left w:val="single" w:sz="4" w:space="0" w:color="00B0F0"/>
              <w:bottom w:val="single" w:sz="4" w:space="0" w:color="00B0F0"/>
              <w:right w:val="single" w:sz="4" w:space="0" w:color="00B0F0"/>
            </w:tcBorders>
          </w:tcPr>
          <w:p w14:paraId="45CD9A2E" w14:textId="301F2136" w:rsidR="00843FA0" w:rsidRPr="001A00E2" w:rsidRDefault="00843FA0" w:rsidP="00843FA0">
            <w:pPr>
              <w:pBdr>
                <w:top w:val="nil"/>
                <w:left w:val="nil"/>
                <w:bottom w:val="nil"/>
                <w:right w:val="nil"/>
                <w:between w:val="nil"/>
                <w:bar w:val="nil"/>
              </w:pBdr>
              <w:rPr>
                <w:rFonts w:ascii="Arial" w:hAnsi="Arial" w:cs="Arial"/>
              </w:rPr>
            </w:pPr>
            <w:r>
              <w:rPr>
                <w:rFonts w:ascii="Arial" w:hAnsi="Arial" w:cs="Arial"/>
              </w:rPr>
              <w:t>Medway Governor</w:t>
            </w:r>
          </w:p>
        </w:tc>
      </w:tr>
      <w:tr w:rsidR="00843FA0" w:rsidRPr="009A69F2" w14:paraId="56D0E1B1"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1418C3E0"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151F1B67" w14:textId="3549ED55"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Hari Aggarwal</w:t>
            </w:r>
          </w:p>
        </w:tc>
        <w:tc>
          <w:tcPr>
            <w:tcW w:w="5447" w:type="dxa"/>
            <w:tcBorders>
              <w:top w:val="single" w:sz="4" w:space="0" w:color="00B0F0"/>
              <w:left w:val="single" w:sz="4" w:space="0" w:color="00B0F0"/>
              <w:bottom w:val="single" w:sz="4" w:space="0" w:color="00B0F0"/>
              <w:right w:val="single" w:sz="4" w:space="0" w:color="00B0F0"/>
            </w:tcBorders>
          </w:tcPr>
          <w:p w14:paraId="656B0CA4" w14:textId="7022B21D" w:rsidR="00843FA0" w:rsidRPr="001A00E2" w:rsidRDefault="00843FA0" w:rsidP="00843FA0">
            <w:pPr>
              <w:pBdr>
                <w:top w:val="nil"/>
                <w:left w:val="nil"/>
                <w:bottom w:val="nil"/>
                <w:right w:val="nil"/>
                <w:between w:val="nil"/>
                <w:bar w:val="nil"/>
              </w:pBdr>
              <w:rPr>
                <w:rFonts w:ascii="Arial" w:hAnsi="Arial" w:cs="Arial"/>
              </w:rPr>
            </w:pPr>
            <w:r>
              <w:rPr>
                <w:rFonts w:ascii="Arial" w:hAnsi="Arial" w:cs="Arial"/>
              </w:rPr>
              <w:t>Medway Governor</w:t>
            </w:r>
          </w:p>
        </w:tc>
      </w:tr>
      <w:tr w:rsidR="00843FA0" w:rsidRPr="009A69F2" w14:paraId="50435F9B"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266F35A5"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1369B577" w14:textId="7E17F360"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John Wright</w:t>
            </w:r>
          </w:p>
        </w:tc>
        <w:tc>
          <w:tcPr>
            <w:tcW w:w="5447" w:type="dxa"/>
            <w:tcBorders>
              <w:top w:val="single" w:sz="4" w:space="0" w:color="00B0F0"/>
              <w:left w:val="single" w:sz="4" w:space="0" w:color="00B0F0"/>
              <w:bottom w:val="single" w:sz="4" w:space="0" w:color="00B0F0"/>
              <w:right w:val="single" w:sz="4" w:space="0" w:color="00B0F0"/>
            </w:tcBorders>
          </w:tcPr>
          <w:p w14:paraId="59634463" w14:textId="77E098FE"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Partner Governor</w:t>
            </w:r>
          </w:p>
        </w:tc>
      </w:tr>
      <w:tr w:rsidR="00843FA0" w:rsidRPr="009A69F2" w14:paraId="02118F38"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43B7AEC0"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Pr>
          <w:p w14:paraId="78B7D5BC" w14:textId="7E5A307F" w:rsidR="00843FA0" w:rsidRPr="001A00E2" w:rsidRDefault="00843FA0" w:rsidP="00843FA0">
            <w:pPr>
              <w:pBdr>
                <w:top w:val="nil"/>
                <w:left w:val="nil"/>
                <w:bottom w:val="nil"/>
                <w:right w:val="nil"/>
                <w:between w:val="nil"/>
                <w:bar w:val="nil"/>
              </w:pBdr>
              <w:rPr>
                <w:rFonts w:ascii="Arial" w:hAnsi="Arial" w:cs="Arial"/>
              </w:rPr>
            </w:pPr>
            <w:r w:rsidRPr="00B01A14">
              <w:rPr>
                <w:rFonts w:ascii="Arial" w:hAnsi="Arial" w:cs="Arial"/>
              </w:rPr>
              <w:t>Joy Onuoha</w:t>
            </w:r>
          </w:p>
        </w:tc>
        <w:tc>
          <w:tcPr>
            <w:tcW w:w="5447" w:type="dxa"/>
            <w:tcBorders>
              <w:top w:val="single" w:sz="4" w:space="0" w:color="00B0F0"/>
              <w:left w:val="single" w:sz="4" w:space="0" w:color="00B0F0"/>
              <w:bottom w:val="single" w:sz="4" w:space="0" w:color="00B0F0"/>
              <w:right w:val="single" w:sz="4" w:space="0" w:color="00B0F0"/>
            </w:tcBorders>
          </w:tcPr>
          <w:p w14:paraId="3F8F9345" w14:textId="65036B73"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Staff Governor</w:t>
            </w:r>
          </w:p>
        </w:tc>
      </w:tr>
      <w:tr w:rsidR="00843FA0" w:rsidRPr="009A69F2" w14:paraId="18608C9A"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76AFFFF4"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58FB1EB7" w14:textId="4F3E0998"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Karen Fegan</w:t>
            </w:r>
          </w:p>
        </w:tc>
        <w:tc>
          <w:tcPr>
            <w:tcW w:w="5447" w:type="dxa"/>
            <w:tcBorders>
              <w:top w:val="single" w:sz="4" w:space="0" w:color="00B0F0"/>
              <w:left w:val="single" w:sz="4" w:space="0" w:color="00B0F0"/>
              <w:bottom w:val="single" w:sz="4" w:space="0" w:color="00B0F0"/>
              <w:right w:val="single" w:sz="4" w:space="0" w:color="00B0F0"/>
            </w:tcBorders>
          </w:tcPr>
          <w:p w14:paraId="34D6329D" w14:textId="1A02FEDD"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Staff Governor</w:t>
            </w:r>
          </w:p>
        </w:tc>
      </w:tr>
      <w:tr w:rsidR="00843FA0" w:rsidRPr="009A69F2" w14:paraId="3CB41ABE"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2ACCE8D6" w14:textId="77777777" w:rsidR="00843FA0" w:rsidRPr="009A69F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120D1BAF" w14:textId="7FF81450"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Martina Rowe</w:t>
            </w:r>
          </w:p>
        </w:tc>
        <w:tc>
          <w:tcPr>
            <w:tcW w:w="5447" w:type="dxa"/>
            <w:tcBorders>
              <w:top w:val="single" w:sz="4" w:space="0" w:color="00B0F0"/>
              <w:left w:val="single" w:sz="4" w:space="0" w:color="00B0F0"/>
              <w:bottom w:val="single" w:sz="4" w:space="0" w:color="00B0F0"/>
              <w:right w:val="single" w:sz="4" w:space="0" w:color="00B0F0"/>
            </w:tcBorders>
          </w:tcPr>
          <w:p w14:paraId="1BEBB60F" w14:textId="6B302B75" w:rsidR="00843FA0" w:rsidRPr="009A69F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Medway Governor</w:t>
            </w:r>
          </w:p>
        </w:tc>
      </w:tr>
      <w:tr w:rsidR="00843FA0" w:rsidRPr="009A69F2" w14:paraId="4379290F"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4AFEA212"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259C7A3C" w14:textId="32002503"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Matthew Taiano</w:t>
            </w:r>
          </w:p>
        </w:tc>
        <w:tc>
          <w:tcPr>
            <w:tcW w:w="5447" w:type="dxa"/>
            <w:tcBorders>
              <w:top w:val="single" w:sz="4" w:space="0" w:color="00B0F0"/>
              <w:left w:val="single" w:sz="4" w:space="0" w:color="00B0F0"/>
              <w:bottom w:val="single" w:sz="4" w:space="0" w:color="00B0F0"/>
              <w:right w:val="single" w:sz="4" w:space="0" w:color="00B0F0"/>
            </w:tcBorders>
          </w:tcPr>
          <w:p w14:paraId="7F0A26A3" w14:textId="4A98A128"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Staff Governor</w:t>
            </w:r>
          </w:p>
        </w:tc>
      </w:tr>
      <w:tr w:rsidR="00843FA0" w:rsidRPr="009A69F2" w14:paraId="56C0610E"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1A290961"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33599B6A" w14:textId="5C6B56CB"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Stephen Worth</w:t>
            </w:r>
          </w:p>
        </w:tc>
        <w:tc>
          <w:tcPr>
            <w:tcW w:w="5447" w:type="dxa"/>
            <w:tcBorders>
              <w:top w:val="single" w:sz="4" w:space="0" w:color="00B0F0"/>
              <w:left w:val="single" w:sz="4" w:space="0" w:color="00B0F0"/>
              <w:bottom w:val="single" w:sz="4" w:space="0" w:color="00B0F0"/>
              <w:right w:val="single" w:sz="4" w:space="0" w:color="00B0F0"/>
            </w:tcBorders>
          </w:tcPr>
          <w:p w14:paraId="0FAC0ECC" w14:textId="1CED8CBB"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Medway Governor</w:t>
            </w:r>
          </w:p>
        </w:tc>
      </w:tr>
      <w:tr w:rsidR="00843FA0" w:rsidRPr="009A69F2" w14:paraId="09D5D819"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2D5831BA"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2B7865AB" w14:textId="603C9362"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Susan Plummer</w:t>
            </w:r>
          </w:p>
        </w:tc>
        <w:tc>
          <w:tcPr>
            <w:tcW w:w="5447" w:type="dxa"/>
            <w:tcBorders>
              <w:top w:val="single" w:sz="4" w:space="0" w:color="00B0F0"/>
              <w:left w:val="single" w:sz="4" w:space="0" w:color="00B0F0"/>
              <w:bottom w:val="single" w:sz="4" w:space="0" w:color="00B0F0"/>
              <w:right w:val="single" w:sz="4" w:space="0" w:color="00B0F0"/>
            </w:tcBorders>
          </w:tcPr>
          <w:p w14:paraId="44E11455" w14:textId="0EEF1250"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Partner Governor</w:t>
            </w:r>
          </w:p>
        </w:tc>
      </w:tr>
      <w:tr w:rsidR="00843FA0" w:rsidRPr="009A69F2" w14:paraId="3DF434BE"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6BCFFB0A"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Pr>
          <w:p w14:paraId="24DEA52C" w14:textId="049E3645"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Tess Fenn</w:t>
            </w:r>
          </w:p>
        </w:tc>
        <w:tc>
          <w:tcPr>
            <w:tcW w:w="5447" w:type="dxa"/>
            <w:tcBorders>
              <w:top w:val="single" w:sz="4" w:space="0" w:color="00B0F0"/>
              <w:left w:val="single" w:sz="4" w:space="0" w:color="00B0F0"/>
              <w:bottom w:val="single" w:sz="4" w:space="0" w:color="00B0F0"/>
              <w:right w:val="single" w:sz="4" w:space="0" w:color="00B0F0"/>
            </w:tcBorders>
          </w:tcPr>
          <w:p w14:paraId="0C734A40" w14:textId="4494B92D" w:rsidR="00843FA0" w:rsidRPr="001A00E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Swale Governor</w:t>
            </w:r>
          </w:p>
        </w:tc>
      </w:tr>
      <w:tr w:rsidR="00843FA0" w:rsidRPr="001A00E2" w14:paraId="1C25AD09" w14:textId="77777777" w:rsidTr="00DC0B64">
        <w:tc>
          <w:tcPr>
            <w:tcW w:w="1381" w:type="dxa"/>
            <w:tcBorders>
              <w:top w:val="single" w:sz="4" w:space="0" w:color="00B0F0"/>
              <w:left w:val="single" w:sz="4" w:space="0" w:color="00B0F0"/>
              <w:bottom w:val="single" w:sz="4" w:space="0" w:color="00B0F0"/>
              <w:right w:val="single" w:sz="4" w:space="0" w:color="00B0F0"/>
            </w:tcBorders>
          </w:tcPr>
          <w:p w14:paraId="5C983F67"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Pr>
          <w:p w14:paraId="57C53F36" w14:textId="1890D176"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B01A14">
              <w:rPr>
                <w:rFonts w:ascii="Arial" w:hAnsi="Arial" w:cs="Arial"/>
              </w:rPr>
              <w:t>William Ruscoe</w:t>
            </w:r>
          </w:p>
        </w:tc>
        <w:tc>
          <w:tcPr>
            <w:tcW w:w="5447" w:type="dxa"/>
            <w:tcBorders>
              <w:top w:val="single" w:sz="4" w:space="0" w:color="00B0F0"/>
              <w:left w:val="single" w:sz="4" w:space="0" w:color="00B0F0"/>
              <w:bottom w:val="single" w:sz="4" w:space="0" w:color="00B0F0"/>
              <w:right w:val="single" w:sz="4" w:space="0" w:color="00B0F0"/>
            </w:tcBorders>
          </w:tcPr>
          <w:p w14:paraId="4516F0EE" w14:textId="06C054BE"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Medway Governor</w:t>
            </w:r>
          </w:p>
        </w:tc>
      </w:tr>
      <w:tr w:rsidR="00843FA0" w:rsidRPr="001A00E2" w14:paraId="67B2F828"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0E3CBBE3"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r w:rsidRPr="001A00E2">
              <w:rPr>
                <w:rFonts w:ascii="Arial" w:eastAsia="Arial Unicode MS" w:hAnsi="Arial" w:cs="Arial"/>
                <w:b/>
                <w:bdr w:val="nil"/>
                <w:lang w:val="en-US"/>
              </w:rPr>
              <w:t>Attendees:</w:t>
            </w:r>
          </w:p>
        </w:tc>
        <w:tc>
          <w:tcPr>
            <w:tcW w:w="2725" w:type="dxa"/>
            <w:tcBorders>
              <w:top w:val="single" w:sz="4" w:space="0" w:color="00B0F0"/>
              <w:left w:val="single" w:sz="4" w:space="0" w:color="00B0F0"/>
              <w:bottom w:val="single" w:sz="4" w:space="0" w:color="00B0F0"/>
              <w:right w:val="single" w:sz="4" w:space="0" w:color="00B0F0"/>
            </w:tcBorders>
          </w:tcPr>
          <w:p w14:paraId="4B00A4D8"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Alana Marie Almond</w:t>
            </w:r>
          </w:p>
        </w:tc>
        <w:tc>
          <w:tcPr>
            <w:tcW w:w="5447" w:type="dxa"/>
            <w:tcBorders>
              <w:top w:val="single" w:sz="4" w:space="0" w:color="00B0F0"/>
              <w:left w:val="single" w:sz="4" w:space="0" w:color="00B0F0"/>
              <w:bottom w:val="single" w:sz="4" w:space="0" w:color="00B0F0"/>
              <w:right w:val="single" w:sz="4" w:space="0" w:color="00B0F0"/>
            </w:tcBorders>
          </w:tcPr>
          <w:p w14:paraId="72C0C0D7"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 xml:space="preserve">Deputy Company Secretary </w:t>
            </w:r>
          </w:p>
        </w:tc>
      </w:tr>
      <w:tr w:rsidR="00843FA0" w:rsidRPr="001A00E2" w14:paraId="5AC371A8"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7E700B4"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412E1FD"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Alison Davis</w:t>
            </w:r>
          </w:p>
        </w:tc>
        <w:tc>
          <w:tcPr>
            <w:tcW w:w="5447" w:type="dxa"/>
            <w:tcBorders>
              <w:top w:val="single" w:sz="4" w:space="0" w:color="00B0F0"/>
              <w:left w:val="single" w:sz="4" w:space="0" w:color="00B0F0"/>
              <w:bottom w:val="single" w:sz="4" w:space="0" w:color="00B0F0"/>
              <w:right w:val="single" w:sz="4" w:space="0" w:color="00B0F0"/>
            </w:tcBorders>
          </w:tcPr>
          <w:p w14:paraId="737496A0"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Medical Officer</w:t>
            </w:r>
          </w:p>
        </w:tc>
      </w:tr>
      <w:tr w:rsidR="00843FA0" w:rsidRPr="001A00E2" w14:paraId="2C8117E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6EC2BDA" w14:textId="77777777"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D5AFA4C"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Emma Tench</w:t>
            </w:r>
          </w:p>
        </w:tc>
        <w:tc>
          <w:tcPr>
            <w:tcW w:w="5447" w:type="dxa"/>
            <w:tcBorders>
              <w:top w:val="single" w:sz="4" w:space="0" w:color="00B0F0"/>
              <w:left w:val="single" w:sz="4" w:space="0" w:color="00B0F0"/>
              <w:bottom w:val="single" w:sz="4" w:space="0" w:color="00B0F0"/>
              <w:right w:val="single" w:sz="4" w:space="0" w:color="00B0F0"/>
            </w:tcBorders>
          </w:tcPr>
          <w:p w14:paraId="264126FA"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Assistant Company Secretary (Minutes)</w:t>
            </w:r>
          </w:p>
        </w:tc>
      </w:tr>
      <w:tr w:rsidR="00843FA0" w:rsidRPr="001A00E2" w14:paraId="162B7E56"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6F7F56B4"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32E2A69"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Gavin MacDonald</w:t>
            </w:r>
          </w:p>
        </w:tc>
        <w:tc>
          <w:tcPr>
            <w:tcW w:w="5447" w:type="dxa"/>
            <w:tcBorders>
              <w:top w:val="single" w:sz="4" w:space="0" w:color="00B0F0"/>
              <w:left w:val="single" w:sz="4" w:space="0" w:color="00B0F0"/>
              <w:bottom w:val="single" w:sz="4" w:space="0" w:color="00B0F0"/>
              <w:right w:val="single" w:sz="4" w:space="0" w:color="00B0F0"/>
            </w:tcBorders>
          </w:tcPr>
          <w:p w14:paraId="1D1DAABB"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Delivery Officer</w:t>
            </w:r>
          </w:p>
        </w:tc>
      </w:tr>
      <w:tr w:rsidR="00843FA0" w:rsidRPr="001A00E2" w14:paraId="29204C10"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1D9A6EC7"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8989159"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Jayne Black</w:t>
            </w:r>
          </w:p>
        </w:tc>
        <w:tc>
          <w:tcPr>
            <w:tcW w:w="5447" w:type="dxa"/>
            <w:tcBorders>
              <w:top w:val="single" w:sz="4" w:space="0" w:color="00B0F0"/>
              <w:left w:val="single" w:sz="4" w:space="0" w:color="00B0F0"/>
              <w:bottom w:val="single" w:sz="4" w:space="0" w:color="00B0F0"/>
              <w:right w:val="single" w:sz="4" w:space="0" w:color="00B0F0"/>
            </w:tcBorders>
          </w:tcPr>
          <w:p w14:paraId="200CE0FF"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Executive</w:t>
            </w:r>
          </w:p>
        </w:tc>
      </w:tr>
      <w:tr w:rsidR="00843FA0" w:rsidRPr="001A00E2" w14:paraId="67F85AF7"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5712C8D8"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6AFE7CE"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John Goulston</w:t>
            </w:r>
          </w:p>
        </w:tc>
        <w:tc>
          <w:tcPr>
            <w:tcW w:w="5447" w:type="dxa"/>
            <w:tcBorders>
              <w:top w:val="single" w:sz="4" w:space="0" w:color="00B0F0"/>
              <w:left w:val="single" w:sz="4" w:space="0" w:color="00B0F0"/>
              <w:bottom w:val="single" w:sz="4" w:space="0" w:color="00B0F0"/>
              <w:right w:val="single" w:sz="4" w:space="0" w:color="00B0F0"/>
            </w:tcBorders>
          </w:tcPr>
          <w:p w14:paraId="255C7B71"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 xml:space="preserve">Trust Chair </w:t>
            </w:r>
          </w:p>
        </w:tc>
      </w:tr>
      <w:tr w:rsidR="00843FA0" w:rsidRPr="001A00E2" w14:paraId="4A662F68"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DC6A96C"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95E5919"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Kim Willsea</w:t>
            </w:r>
          </w:p>
        </w:tc>
        <w:tc>
          <w:tcPr>
            <w:tcW w:w="5447" w:type="dxa"/>
            <w:tcBorders>
              <w:top w:val="single" w:sz="4" w:space="0" w:color="00B0F0"/>
              <w:left w:val="single" w:sz="4" w:space="0" w:color="00B0F0"/>
              <w:bottom w:val="single" w:sz="4" w:space="0" w:color="00B0F0"/>
              <w:right w:val="single" w:sz="4" w:space="0" w:color="00B0F0"/>
            </w:tcBorders>
          </w:tcPr>
          <w:p w14:paraId="038CC4CA"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sidRPr="001A00E2">
              <w:rPr>
                <w:rFonts w:ascii="Arial" w:eastAsia="Arial Unicode MS" w:hAnsi="Arial" w:cs="Arial"/>
                <w:u w:color="000000"/>
                <w:bdr w:val="nil"/>
                <w:lang w:val="en-US"/>
              </w:rPr>
              <w:t>Governor and Membership Officer</w:t>
            </w:r>
            <w:r>
              <w:rPr>
                <w:rFonts w:ascii="Arial" w:eastAsia="Arial Unicode MS" w:hAnsi="Arial" w:cs="Arial"/>
                <w:u w:color="000000"/>
                <w:bdr w:val="nil"/>
                <w:lang w:val="en-US"/>
              </w:rPr>
              <w:t xml:space="preserve"> </w:t>
            </w:r>
          </w:p>
        </w:tc>
      </w:tr>
      <w:tr w:rsidR="00843FA0" w:rsidRPr="001A00E2" w14:paraId="04A80CD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4D358132"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8AA41E5"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Leon Hinton</w:t>
            </w:r>
          </w:p>
        </w:tc>
        <w:tc>
          <w:tcPr>
            <w:tcW w:w="5447" w:type="dxa"/>
            <w:tcBorders>
              <w:top w:val="single" w:sz="4" w:space="0" w:color="00B0F0"/>
              <w:left w:val="single" w:sz="4" w:space="0" w:color="00B0F0"/>
              <w:bottom w:val="single" w:sz="4" w:space="0" w:color="00B0F0"/>
              <w:right w:val="single" w:sz="4" w:space="0" w:color="00B0F0"/>
            </w:tcBorders>
          </w:tcPr>
          <w:p w14:paraId="56AEA2CA"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People Officer</w:t>
            </w:r>
          </w:p>
        </w:tc>
      </w:tr>
      <w:tr w:rsidR="00843FA0" w:rsidRPr="001A00E2" w14:paraId="66F9200F"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E01EF7F"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B4DAEFB" w14:textId="77777777"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Sarah Vaux</w:t>
            </w:r>
          </w:p>
        </w:tc>
        <w:tc>
          <w:tcPr>
            <w:tcW w:w="5447" w:type="dxa"/>
            <w:tcBorders>
              <w:top w:val="single" w:sz="4" w:space="0" w:color="00B0F0"/>
              <w:left w:val="single" w:sz="4" w:space="0" w:color="00B0F0"/>
              <w:bottom w:val="single" w:sz="4" w:space="0" w:color="00B0F0"/>
              <w:right w:val="single" w:sz="4" w:space="0" w:color="00B0F0"/>
            </w:tcBorders>
          </w:tcPr>
          <w:p w14:paraId="1E3EB6D7"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Nursing Officer</w:t>
            </w:r>
          </w:p>
        </w:tc>
      </w:tr>
      <w:tr w:rsidR="00843FA0" w:rsidRPr="001A00E2" w14:paraId="1E1F56EA"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7E4FC400"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51F2B0F"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Simon Wombwell</w:t>
            </w:r>
          </w:p>
        </w:tc>
        <w:tc>
          <w:tcPr>
            <w:tcW w:w="5447" w:type="dxa"/>
            <w:tcBorders>
              <w:top w:val="single" w:sz="4" w:space="0" w:color="00B0F0"/>
              <w:left w:val="single" w:sz="4" w:space="0" w:color="00B0F0"/>
              <w:bottom w:val="single" w:sz="4" w:space="0" w:color="00B0F0"/>
              <w:right w:val="single" w:sz="4" w:space="0" w:color="00B0F0"/>
            </w:tcBorders>
          </w:tcPr>
          <w:p w14:paraId="27C3D06B"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Finance Officer</w:t>
            </w:r>
          </w:p>
        </w:tc>
      </w:tr>
      <w:tr w:rsidR="00843FA0" w:rsidRPr="001A00E2" w14:paraId="05D01164"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35611C5" w14:textId="77777777" w:rsidR="00843FA0" w:rsidRPr="001A00E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7F48657" w14:textId="77777777"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Stella Jones</w:t>
            </w:r>
          </w:p>
        </w:tc>
        <w:tc>
          <w:tcPr>
            <w:tcW w:w="5447" w:type="dxa"/>
            <w:tcBorders>
              <w:top w:val="single" w:sz="4" w:space="0" w:color="00B0F0"/>
              <w:left w:val="single" w:sz="4" w:space="0" w:color="00B0F0"/>
              <w:bottom w:val="single" w:sz="4" w:space="0" w:color="00B0F0"/>
              <w:right w:val="single" w:sz="4" w:space="0" w:color="00B0F0"/>
            </w:tcBorders>
          </w:tcPr>
          <w:p w14:paraId="4AD26DEE" w14:textId="44F42EE2" w:rsidR="00843FA0" w:rsidRPr="001A00E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Communications Manager</w:t>
            </w:r>
          </w:p>
        </w:tc>
      </w:tr>
      <w:tr w:rsidR="00843FA0" w:rsidRPr="009A69F2" w14:paraId="0152B5DA"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425CAC0A" w14:textId="00AE896E"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r w:rsidRPr="009A69F2">
              <w:rPr>
                <w:rFonts w:ascii="Arial" w:eastAsia="Arial Unicode MS" w:hAnsi="Arial" w:cs="Arial"/>
                <w:b/>
                <w:bdr w:val="nil"/>
                <w:lang w:val="en-US"/>
              </w:rPr>
              <w:t>Apologies:</w:t>
            </w:r>
          </w:p>
        </w:tc>
        <w:tc>
          <w:tcPr>
            <w:tcW w:w="2725" w:type="dxa"/>
            <w:tcBorders>
              <w:top w:val="single" w:sz="4" w:space="0" w:color="00B0F0"/>
              <w:left w:val="single" w:sz="4" w:space="0" w:color="00B0F0"/>
              <w:bottom w:val="single" w:sz="4" w:space="0" w:color="00B0F0"/>
              <w:right w:val="single" w:sz="4" w:space="0" w:color="00B0F0"/>
            </w:tcBorders>
          </w:tcPr>
          <w:p w14:paraId="7840E08F"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Anna Krzyzanowska</w:t>
            </w:r>
          </w:p>
        </w:tc>
        <w:tc>
          <w:tcPr>
            <w:tcW w:w="5447" w:type="dxa"/>
            <w:tcBorders>
              <w:top w:val="single" w:sz="4" w:space="0" w:color="00B0F0"/>
              <w:left w:val="single" w:sz="4" w:space="0" w:color="00B0F0"/>
              <w:bottom w:val="single" w:sz="4" w:space="0" w:color="00B0F0"/>
              <w:right w:val="single" w:sz="4" w:space="0" w:color="00B0F0"/>
            </w:tcBorders>
          </w:tcPr>
          <w:p w14:paraId="6BF3C17C"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Medway Governor</w:t>
            </w:r>
          </w:p>
        </w:tc>
      </w:tr>
      <w:tr w:rsidR="00843FA0" w:rsidRPr="009A69F2" w14:paraId="25BC1314"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5D170CCA"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8527BBF"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Annyes Leheurte</w:t>
            </w:r>
          </w:p>
        </w:tc>
        <w:tc>
          <w:tcPr>
            <w:tcW w:w="5447" w:type="dxa"/>
            <w:tcBorders>
              <w:top w:val="single" w:sz="4" w:space="0" w:color="00B0F0"/>
              <w:left w:val="single" w:sz="4" w:space="0" w:color="00B0F0"/>
              <w:bottom w:val="single" w:sz="4" w:space="0" w:color="00B0F0"/>
              <w:right w:val="single" w:sz="4" w:space="0" w:color="00B0F0"/>
            </w:tcBorders>
          </w:tcPr>
          <w:p w14:paraId="6F6235EF"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843FA0" w:rsidRPr="001A00E2" w14:paraId="6697EED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B34A67B" w14:textId="42DAE719" w:rsidR="00843FA0" w:rsidRPr="001A00E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DE389B5" w14:textId="77777777" w:rsidR="00843FA0" w:rsidRPr="0082476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Candice Penfold</w:t>
            </w:r>
          </w:p>
        </w:tc>
        <w:tc>
          <w:tcPr>
            <w:tcW w:w="5447" w:type="dxa"/>
            <w:tcBorders>
              <w:top w:val="single" w:sz="4" w:space="0" w:color="00B0F0"/>
              <w:left w:val="single" w:sz="4" w:space="0" w:color="00B0F0"/>
              <w:bottom w:val="single" w:sz="4" w:space="0" w:color="00B0F0"/>
              <w:right w:val="single" w:sz="4" w:space="0" w:color="00B0F0"/>
            </w:tcBorders>
          </w:tcPr>
          <w:p w14:paraId="4D26DA77" w14:textId="77777777" w:rsidR="00843FA0" w:rsidRPr="0082476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Medway Governor</w:t>
            </w:r>
          </w:p>
        </w:tc>
      </w:tr>
      <w:tr w:rsidR="00843FA0" w:rsidRPr="009A69F2" w14:paraId="1CBEF829"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6DB3296A"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D48A9E4" w14:textId="77777777" w:rsidR="00843FA0" w:rsidRDefault="00843FA0" w:rsidP="00843FA0">
            <w:pPr>
              <w:pBdr>
                <w:top w:val="nil"/>
                <w:left w:val="nil"/>
                <w:bottom w:val="nil"/>
                <w:right w:val="nil"/>
                <w:between w:val="nil"/>
                <w:bar w:val="nil"/>
              </w:pBdr>
              <w:rPr>
                <w:rFonts w:ascii="Arial" w:hAnsi="Arial" w:cs="Arial"/>
              </w:rPr>
            </w:pPr>
            <w:r>
              <w:rPr>
                <w:rFonts w:ascii="Arial" w:hAnsi="Arial" w:cs="Arial"/>
              </w:rPr>
              <w:t>Gary Lupton</w:t>
            </w:r>
          </w:p>
        </w:tc>
        <w:tc>
          <w:tcPr>
            <w:tcW w:w="5447" w:type="dxa"/>
            <w:tcBorders>
              <w:top w:val="single" w:sz="4" w:space="0" w:color="00B0F0"/>
              <w:left w:val="single" w:sz="4" w:space="0" w:color="00B0F0"/>
              <w:bottom w:val="single" w:sz="4" w:space="0" w:color="00B0F0"/>
              <w:right w:val="single" w:sz="4" w:space="0" w:color="00B0F0"/>
            </w:tcBorders>
          </w:tcPr>
          <w:p w14:paraId="37AA5656" w14:textId="77777777"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843FA0" w:rsidRPr="009A69F2" w14:paraId="51E3EE73"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65430B58" w14:textId="77777777" w:rsidR="00843FA0" w:rsidRPr="009A69F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8170FA0"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Helen Belcher</w:t>
            </w:r>
          </w:p>
        </w:tc>
        <w:tc>
          <w:tcPr>
            <w:tcW w:w="5447" w:type="dxa"/>
            <w:tcBorders>
              <w:top w:val="single" w:sz="4" w:space="0" w:color="00B0F0"/>
              <w:left w:val="single" w:sz="4" w:space="0" w:color="00B0F0"/>
              <w:bottom w:val="single" w:sz="4" w:space="0" w:color="00B0F0"/>
              <w:right w:val="single" w:sz="4" w:space="0" w:color="00B0F0"/>
            </w:tcBorders>
          </w:tcPr>
          <w:p w14:paraId="07BF531B" w14:textId="77777777" w:rsidR="00843FA0" w:rsidRPr="009A69F2" w:rsidRDefault="00843FA0" w:rsidP="00843FA0">
            <w:pPr>
              <w:pBdr>
                <w:top w:val="nil"/>
                <w:left w:val="nil"/>
                <w:bottom w:val="nil"/>
                <w:right w:val="nil"/>
                <w:between w:val="nil"/>
                <w:bar w:val="nil"/>
              </w:pBdr>
              <w:rPr>
                <w:rFonts w:ascii="Arial" w:hAnsi="Arial" w:cs="Arial"/>
              </w:rPr>
            </w:pPr>
            <w:r>
              <w:rPr>
                <w:rFonts w:ascii="Arial" w:hAnsi="Arial" w:cs="Arial"/>
              </w:rPr>
              <w:t>Partner Governor</w:t>
            </w:r>
          </w:p>
        </w:tc>
      </w:tr>
      <w:tr w:rsidR="00843FA0" w:rsidRPr="009A69F2" w14:paraId="45266284"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303FA219"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43A5747" w14:textId="77777777" w:rsidR="00843FA0" w:rsidRDefault="00843FA0" w:rsidP="00843FA0">
            <w:pPr>
              <w:pBdr>
                <w:top w:val="nil"/>
                <w:left w:val="nil"/>
                <w:bottom w:val="nil"/>
                <w:right w:val="nil"/>
                <w:between w:val="nil"/>
                <w:bar w:val="nil"/>
              </w:pBdr>
              <w:rPr>
                <w:rFonts w:ascii="Arial" w:hAnsi="Arial" w:cs="Arial"/>
              </w:rPr>
            </w:pPr>
            <w:r>
              <w:rPr>
                <w:rFonts w:ascii="Arial" w:hAnsi="Arial" w:cs="Arial"/>
              </w:rPr>
              <w:t>Jane Perry</w:t>
            </w:r>
          </w:p>
        </w:tc>
        <w:tc>
          <w:tcPr>
            <w:tcW w:w="5447" w:type="dxa"/>
            <w:tcBorders>
              <w:top w:val="single" w:sz="4" w:space="0" w:color="00B0F0"/>
              <w:left w:val="single" w:sz="4" w:space="0" w:color="00B0F0"/>
              <w:bottom w:val="single" w:sz="4" w:space="0" w:color="00B0F0"/>
              <w:right w:val="single" w:sz="4" w:space="0" w:color="00B0F0"/>
            </w:tcBorders>
          </w:tcPr>
          <w:p w14:paraId="1D32E921" w14:textId="77777777"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Academic Non-Executive Director</w:t>
            </w:r>
          </w:p>
        </w:tc>
      </w:tr>
      <w:tr w:rsidR="00843FA0" w:rsidRPr="009A69F2" w14:paraId="7EA0C809"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6C9E3F63"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DF2A637" w14:textId="77777777"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 Patel</w:t>
            </w:r>
          </w:p>
        </w:tc>
        <w:tc>
          <w:tcPr>
            <w:tcW w:w="5447" w:type="dxa"/>
            <w:tcBorders>
              <w:top w:val="single" w:sz="4" w:space="0" w:color="00B0F0"/>
              <w:left w:val="single" w:sz="4" w:space="0" w:color="00B0F0"/>
              <w:bottom w:val="single" w:sz="4" w:space="0" w:color="00B0F0"/>
              <w:right w:val="single" w:sz="4" w:space="0" w:color="00B0F0"/>
            </w:tcBorders>
          </w:tcPr>
          <w:p w14:paraId="30DF392A"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Swale Governor</w:t>
            </w:r>
          </w:p>
        </w:tc>
      </w:tr>
      <w:tr w:rsidR="00843FA0" w:rsidRPr="009A69F2" w14:paraId="11E4F5F2"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92701EB"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8818FED" w14:textId="77777777" w:rsidR="00843FA0" w:rsidRPr="0082476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Jenny Chong</w:t>
            </w:r>
          </w:p>
        </w:tc>
        <w:tc>
          <w:tcPr>
            <w:tcW w:w="5447" w:type="dxa"/>
            <w:tcBorders>
              <w:top w:val="single" w:sz="4" w:space="0" w:color="00B0F0"/>
              <w:left w:val="single" w:sz="4" w:space="0" w:color="00B0F0"/>
              <w:bottom w:val="single" w:sz="4" w:space="0" w:color="00B0F0"/>
              <w:right w:val="single" w:sz="4" w:space="0" w:color="00B0F0"/>
            </w:tcBorders>
          </w:tcPr>
          <w:p w14:paraId="4D7B652B"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Non-Executive Director </w:t>
            </w:r>
          </w:p>
        </w:tc>
      </w:tr>
      <w:tr w:rsidR="00843FA0" w:rsidRPr="009A69F2" w14:paraId="76F0B3EE"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17BBF7CB"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11DE709" w14:textId="77777777" w:rsidR="00843FA0" w:rsidRPr="009A69F2" w:rsidRDefault="00843FA0" w:rsidP="00843FA0">
            <w:pPr>
              <w:pBdr>
                <w:top w:val="nil"/>
                <w:left w:val="nil"/>
                <w:bottom w:val="nil"/>
                <w:right w:val="nil"/>
                <w:between w:val="nil"/>
                <w:bar w:val="nil"/>
              </w:pBdr>
              <w:rPr>
                <w:rFonts w:ascii="Arial" w:hAnsi="Arial" w:cs="Arial"/>
              </w:rPr>
            </w:pPr>
            <w:r>
              <w:rPr>
                <w:rFonts w:ascii="Arial" w:hAnsi="Arial" w:cs="Arial"/>
              </w:rPr>
              <w:t>Matt Capper</w:t>
            </w:r>
          </w:p>
        </w:tc>
        <w:tc>
          <w:tcPr>
            <w:tcW w:w="5447" w:type="dxa"/>
            <w:tcBorders>
              <w:top w:val="single" w:sz="4" w:space="0" w:color="00B0F0"/>
              <w:left w:val="single" w:sz="4" w:space="0" w:color="00B0F0"/>
              <w:bottom w:val="single" w:sz="4" w:space="0" w:color="00B0F0"/>
              <w:right w:val="single" w:sz="4" w:space="0" w:color="00B0F0"/>
            </w:tcBorders>
          </w:tcPr>
          <w:p w14:paraId="13351844" w14:textId="77777777" w:rsidR="00843FA0" w:rsidRPr="009A69F2" w:rsidRDefault="00843FA0" w:rsidP="00843FA0">
            <w:pPr>
              <w:pBdr>
                <w:top w:val="nil"/>
                <w:left w:val="nil"/>
                <w:bottom w:val="nil"/>
                <w:right w:val="nil"/>
                <w:between w:val="nil"/>
                <w:bar w:val="nil"/>
              </w:pBdr>
              <w:rPr>
                <w:rFonts w:ascii="Arial" w:hAnsi="Arial" w:cs="Arial"/>
              </w:rPr>
            </w:pPr>
            <w:r>
              <w:rPr>
                <w:rFonts w:ascii="Arial" w:hAnsi="Arial" w:cs="Arial"/>
              </w:rPr>
              <w:t>Director of Strategy and Partnership/Company Secretary</w:t>
            </w:r>
          </w:p>
        </w:tc>
      </w:tr>
      <w:tr w:rsidR="00843FA0" w:rsidRPr="009A69F2" w14:paraId="19CB6C1E"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0B339964" w14:textId="77777777" w:rsidR="00843FA0" w:rsidRPr="009A69F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5904268"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Mojgan Sani</w:t>
            </w:r>
          </w:p>
        </w:tc>
        <w:tc>
          <w:tcPr>
            <w:tcW w:w="5447" w:type="dxa"/>
            <w:tcBorders>
              <w:top w:val="single" w:sz="4" w:space="0" w:color="00B0F0"/>
              <w:left w:val="single" w:sz="4" w:space="0" w:color="00B0F0"/>
              <w:bottom w:val="single" w:sz="4" w:space="0" w:color="00B0F0"/>
              <w:right w:val="single" w:sz="4" w:space="0" w:color="00B0F0"/>
            </w:tcBorders>
          </w:tcPr>
          <w:p w14:paraId="1A5068A6" w14:textId="77777777" w:rsidR="00843FA0" w:rsidRPr="009A69F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Non-Executive Director</w:t>
            </w:r>
          </w:p>
        </w:tc>
      </w:tr>
      <w:tr w:rsidR="00843FA0" w:rsidRPr="009A69F2" w14:paraId="433F1B6C"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2BFF7D23"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3707113" w14:textId="77777777" w:rsidR="00843FA0" w:rsidRPr="009A69F2"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Nick Sinclair</w:t>
            </w:r>
          </w:p>
        </w:tc>
        <w:tc>
          <w:tcPr>
            <w:tcW w:w="5447" w:type="dxa"/>
            <w:tcBorders>
              <w:top w:val="single" w:sz="4" w:space="0" w:color="00B0F0"/>
              <w:left w:val="single" w:sz="4" w:space="0" w:color="00B0F0"/>
              <w:bottom w:val="single" w:sz="4" w:space="0" w:color="00B0F0"/>
              <w:right w:val="single" w:sz="4" w:space="0" w:color="00B0F0"/>
            </w:tcBorders>
          </w:tcPr>
          <w:p w14:paraId="0BAE92B7" w14:textId="77777777" w:rsidR="00843FA0" w:rsidRPr="009A69F2" w:rsidRDefault="00843FA0" w:rsidP="00843FA0">
            <w:pPr>
              <w:pBdr>
                <w:top w:val="nil"/>
                <w:left w:val="nil"/>
                <w:bottom w:val="nil"/>
                <w:right w:val="nil"/>
                <w:between w:val="nil"/>
                <w:bar w:val="nil"/>
              </w:pBdr>
              <w:rPr>
                <w:rFonts w:ascii="Arial" w:hAnsi="Arial" w:cs="Arial"/>
              </w:rPr>
            </w:pPr>
            <w:r>
              <w:rPr>
                <w:rFonts w:ascii="Arial" w:hAnsi="Arial" w:cs="Arial"/>
              </w:rPr>
              <w:t>Chief Operating Officer</w:t>
            </w:r>
          </w:p>
        </w:tc>
      </w:tr>
      <w:tr w:rsidR="00843FA0" w:rsidRPr="009A69F2" w14:paraId="1C03ED22"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670BC6C3" w14:textId="77777777" w:rsidR="00843FA0" w:rsidRPr="009A69F2" w:rsidRDefault="00843FA0" w:rsidP="00843F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9D52073" w14:textId="77777777" w:rsidR="00843FA0" w:rsidRPr="0082476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Paul Riley</w:t>
            </w:r>
          </w:p>
        </w:tc>
        <w:tc>
          <w:tcPr>
            <w:tcW w:w="5447" w:type="dxa"/>
            <w:tcBorders>
              <w:top w:val="single" w:sz="4" w:space="0" w:color="00B0F0"/>
              <w:left w:val="single" w:sz="4" w:space="0" w:color="00B0F0"/>
              <w:bottom w:val="single" w:sz="4" w:space="0" w:color="00B0F0"/>
              <w:right w:val="single" w:sz="4" w:space="0" w:color="00B0F0"/>
            </w:tcBorders>
          </w:tcPr>
          <w:p w14:paraId="104AAE0D" w14:textId="77777777" w:rsidR="00843FA0" w:rsidRDefault="00843FA0" w:rsidP="00843FA0">
            <w:pPr>
              <w:pBdr>
                <w:top w:val="nil"/>
                <w:left w:val="nil"/>
                <w:bottom w:val="nil"/>
                <w:right w:val="nil"/>
                <w:between w:val="nil"/>
                <w:bar w:val="nil"/>
              </w:pBdr>
              <w:rPr>
                <w:rFonts w:ascii="Arial" w:hAnsi="Arial" w:cs="Arial"/>
              </w:rPr>
            </w:pPr>
            <w:r>
              <w:rPr>
                <w:rFonts w:ascii="Arial" w:hAnsi="Arial" w:cs="Arial"/>
              </w:rPr>
              <w:t>Swale Governor</w:t>
            </w:r>
          </w:p>
        </w:tc>
      </w:tr>
      <w:tr w:rsidR="00843FA0" w:rsidRPr="009A69F2" w14:paraId="4EF1BABA"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5DAD04F8"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1A49335" w14:textId="77777777" w:rsidR="00843FA0" w:rsidRDefault="00843FA0" w:rsidP="00843FA0">
            <w:pPr>
              <w:pBdr>
                <w:top w:val="nil"/>
                <w:left w:val="nil"/>
                <w:bottom w:val="nil"/>
                <w:right w:val="nil"/>
                <w:between w:val="nil"/>
                <w:bar w:val="nil"/>
              </w:pBdr>
              <w:rPr>
                <w:rFonts w:ascii="Arial" w:hAnsi="Arial" w:cs="Arial"/>
              </w:rPr>
            </w:pPr>
            <w:r>
              <w:rPr>
                <w:rFonts w:ascii="Arial" w:hAnsi="Arial" w:cs="Arial"/>
              </w:rPr>
              <w:t>Paulette Lewis</w:t>
            </w:r>
          </w:p>
        </w:tc>
        <w:tc>
          <w:tcPr>
            <w:tcW w:w="5447" w:type="dxa"/>
            <w:tcBorders>
              <w:top w:val="single" w:sz="4" w:space="0" w:color="00B0F0"/>
              <w:left w:val="single" w:sz="4" w:space="0" w:color="00B0F0"/>
              <w:bottom w:val="single" w:sz="4" w:space="0" w:color="00B0F0"/>
              <w:right w:val="single" w:sz="4" w:space="0" w:color="00B0F0"/>
            </w:tcBorders>
          </w:tcPr>
          <w:p w14:paraId="31B02E6C" w14:textId="77777777" w:rsidR="00843FA0" w:rsidRPr="009A69F2" w:rsidRDefault="00843FA0" w:rsidP="00843FA0">
            <w:pPr>
              <w:pBdr>
                <w:top w:val="nil"/>
                <w:left w:val="nil"/>
                <w:bottom w:val="nil"/>
                <w:right w:val="nil"/>
                <w:between w:val="nil"/>
                <w:bar w:val="nil"/>
              </w:pBdr>
              <w:rPr>
                <w:rFonts w:ascii="Arial" w:hAnsi="Arial" w:cs="Arial"/>
              </w:rPr>
            </w:pPr>
            <w:r>
              <w:rPr>
                <w:rFonts w:ascii="Arial" w:eastAsia="Arial Unicode MS" w:hAnsi="Arial" w:cs="Arial"/>
                <w:u w:color="000000"/>
                <w:bdr w:val="nil"/>
                <w:lang w:val="en-US"/>
              </w:rPr>
              <w:t>Non-Executive Director</w:t>
            </w:r>
          </w:p>
        </w:tc>
      </w:tr>
      <w:tr w:rsidR="00843FA0" w:rsidRPr="009A69F2" w14:paraId="0B0126D0"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2A955514"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DED9C22" w14:textId="77777777"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bdr w:val="none" w:sz="0" w:space="0" w:color="auto" w:frame="1"/>
                <w:lang w:val="en-US"/>
              </w:rPr>
              <w:t>Yushreen Vadamootoo</w:t>
            </w:r>
          </w:p>
        </w:tc>
        <w:tc>
          <w:tcPr>
            <w:tcW w:w="5447" w:type="dxa"/>
            <w:tcBorders>
              <w:top w:val="single" w:sz="4" w:space="0" w:color="00B0F0"/>
              <w:left w:val="single" w:sz="4" w:space="0" w:color="00B0F0"/>
              <w:bottom w:val="single" w:sz="4" w:space="0" w:color="00B0F0"/>
              <w:right w:val="single" w:sz="4" w:space="0" w:color="00B0F0"/>
            </w:tcBorders>
          </w:tcPr>
          <w:p w14:paraId="5F8BA336" w14:textId="0E883509"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Staff Governor</w:t>
            </w:r>
          </w:p>
        </w:tc>
      </w:tr>
      <w:tr w:rsidR="00843FA0" w:rsidRPr="009A69F2" w14:paraId="4BB9285C"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44E1EAD4" w14:textId="77777777" w:rsidR="00843FA0" w:rsidRPr="009A69F2" w:rsidRDefault="00843FA0" w:rsidP="00843F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9FAAE32" w14:textId="1FC26268" w:rsidR="00843FA0" w:rsidRDefault="00843FA0" w:rsidP="00843FA0">
            <w:pPr>
              <w:pBdr>
                <w:top w:val="nil"/>
                <w:left w:val="nil"/>
                <w:bottom w:val="nil"/>
                <w:right w:val="nil"/>
                <w:between w:val="nil"/>
                <w:bar w:val="nil"/>
              </w:pBdr>
              <w:rPr>
                <w:rFonts w:ascii="Arial" w:eastAsia="Arial Unicode MS" w:hAnsi="Arial" w:cs="Arial"/>
                <w:bdr w:val="none" w:sz="0" w:space="0" w:color="auto" w:frame="1"/>
                <w:lang w:val="en-US"/>
              </w:rPr>
            </w:pPr>
            <w:r>
              <w:rPr>
                <w:rFonts w:ascii="Arial" w:eastAsia="Arial Unicode MS" w:hAnsi="Arial" w:cs="Arial"/>
                <w:bdr w:val="none" w:sz="0" w:space="0" w:color="auto" w:frame="1"/>
                <w:lang w:val="en-US"/>
              </w:rPr>
              <w:t>Glynis Alexander</w:t>
            </w:r>
          </w:p>
        </w:tc>
        <w:tc>
          <w:tcPr>
            <w:tcW w:w="5447" w:type="dxa"/>
            <w:tcBorders>
              <w:top w:val="single" w:sz="4" w:space="0" w:color="00B0F0"/>
              <w:left w:val="single" w:sz="4" w:space="0" w:color="00B0F0"/>
              <w:bottom w:val="single" w:sz="4" w:space="0" w:color="00B0F0"/>
              <w:right w:val="single" w:sz="4" w:space="0" w:color="00B0F0"/>
            </w:tcBorders>
          </w:tcPr>
          <w:p w14:paraId="10F96C37" w14:textId="4FE56284" w:rsidR="00843FA0" w:rsidRDefault="00843FA0" w:rsidP="00843FA0">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Director of Communications and Engagement (Deputised by Stella Jones)</w:t>
            </w:r>
          </w:p>
        </w:tc>
      </w:tr>
    </w:tbl>
    <w:p w14:paraId="748214B8" w14:textId="2B870C19" w:rsidR="00CC55DC" w:rsidRDefault="00CC55DC"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bookmarkStart w:id="2" w:name="_Hlk174446606"/>
      <w:bookmarkEnd w:id="1"/>
    </w:p>
    <w:p w14:paraId="57A6C732" w14:textId="77777777" w:rsidR="0051500D" w:rsidRDefault="0051500D"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p>
    <w:p w14:paraId="2B7F1F78" w14:textId="157CEC4D" w:rsidR="008A32E2" w:rsidRPr="00EB6C4F" w:rsidRDefault="008A32E2"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1</w:t>
      </w:r>
      <w:r w:rsidRPr="00EB6C4F">
        <w:rPr>
          <w:rFonts w:ascii="Arial" w:eastAsia="Arial Unicode MS" w:hAnsi="Arial" w:cs="Arial"/>
          <w:b/>
          <w:u w:color="000000"/>
          <w:bdr w:val="nil"/>
          <w:lang w:val="en-US" w:eastAsia="en-GB"/>
        </w:rPr>
        <w:tab/>
        <w:t>Preliminary Matters</w:t>
      </w:r>
    </w:p>
    <w:p w14:paraId="46E71B5B" w14:textId="77777777" w:rsidR="0031461A" w:rsidRPr="00212CAE"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1.1</w:t>
      </w:r>
      <w:r w:rsidR="002A16A0" w:rsidRPr="00212CAE">
        <w:rPr>
          <w:rFonts w:ascii="Arial" w:eastAsia="Arial Unicode MS" w:hAnsi="Arial" w:cs="Arial"/>
          <w:b/>
          <w:u w:color="000000"/>
          <w:bdr w:val="nil"/>
          <w:lang w:val="en-US" w:eastAsia="en-GB"/>
        </w:rPr>
        <w:tab/>
      </w:r>
      <w:r w:rsidR="0031461A" w:rsidRPr="00212CAE">
        <w:rPr>
          <w:rFonts w:ascii="Arial" w:eastAsia="Arial Unicode MS" w:hAnsi="Arial" w:cs="Arial"/>
          <w:b/>
          <w:u w:color="000000"/>
          <w:bdr w:val="nil"/>
          <w:lang w:val="en-US" w:eastAsia="en-GB"/>
        </w:rPr>
        <w:t xml:space="preserve">Chair’s </w:t>
      </w:r>
      <w:r w:rsidR="0031461A" w:rsidRPr="00212CAE">
        <w:rPr>
          <w:rFonts w:ascii="Arial" w:eastAsia="Arial Unicode MS" w:hAnsi="Arial" w:cs="Arial"/>
          <w:b/>
          <w:bCs/>
          <w:u w:color="000000"/>
          <w:bdr w:val="nil"/>
          <w:lang w:val="en-US" w:eastAsia="en-GB"/>
        </w:rPr>
        <w:t>Welcome and Apologies</w:t>
      </w:r>
    </w:p>
    <w:p w14:paraId="31B453F9" w14:textId="45B649FA" w:rsidR="00D71A46" w:rsidRDefault="002A16A0" w:rsidP="009A4D64">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0031461A" w:rsidRPr="00352957">
        <w:rPr>
          <w:rFonts w:ascii="Arial" w:hAnsi="Arial" w:cs="Arial"/>
          <w:u w:color="000000"/>
          <w:bdr w:val="nil"/>
          <w:lang w:val="en-US" w:eastAsia="en-GB"/>
        </w:rPr>
        <w:t>The Ch</w:t>
      </w:r>
      <w:r w:rsidR="00015968" w:rsidRPr="00352957">
        <w:rPr>
          <w:rFonts w:ascii="Arial" w:hAnsi="Arial" w:cs="Arial"/>
          <w:u w:color="000000"/>
          <w:bdr w:val="nil"/>
          <w:lang w:val="en-US" w:eastAsia="en-GB"/>
        </w:rPr>
        <w:t xml:space="preserve">air welcomed </w:t>
      </w:r>
      <w:r w:rsidR="0035412E">
        <w:rPr>
          <w:rFonts w:ascii="Arial" w:hAnsi="Arial" w:cs="Arial"/>
          <w:u w:color="000000"/>
          <w:bdr w:val="nil"/>
          <w:lang w:val="en-US" w:eastAsia="en-GB"/>
        </w:rPr>
        <w:t>all present.</w:t>
      </w:r>
      <w:r w:rsidR="009A4D64">
        <w:rPr>
          <w:rFonts w:ascii="Arial" w:hAnsi="Arial" w:cs="Arial"/>
          <w:u w:color="000000"/>
          <w:bdr w:val="nil"/>
          <w:lang w:val="en-US" w:eastAsia="en-GB"/>
        </w:rPr>
        <w:t xml:space="preserve">  </w:t>
      </w:r>
      <w:r w:rsidR="00D71A46">
        <w:rPr>
          <w:rFonts w:ascii="Arial" w:hAnsi="Arial" w:cs="Arial"/>
          <w:u w:color="000000"/>
          <w:bdr w:val="nil"/>
          <w:lang w:val="en-US" w:eastAsia="en-GB"/>
        </w:rPr>
        <w:t xml:space="preserve">Apologies for absence were noted as recorded above. </w:t>
      </w:r>
    </w:p>
    <w:p w14:paraId="1BE4A5AE" w14:textId="77777777" w:rsidR="00F341FB" w:rsidRPr="00352957" w:rsidRDefault="00F341FB" w:rsidP="00822BB7">
      <w:pPr>
        <w:pStyle w:val="NoSpacing"/>
        <w:tabs>
          <w:tab w:val="left" w:pos="851"/>
        </w:tabs>
        <w:ind w:left="851"/>
        <w:rPr>
          <w:rFonts w:ascii="Arial" w:hAnsi="Arial" w:cs="Arial"/>
          <w:u w:color="000000"/>
          <w:bdr w:val="nil"/>
          <w:lang w:val="en-US" w:eastAsia="en-GB"/>
        </w:rPr>
      </w:pPr>
    </w:p>
    <w:p w14:paraId="2DB4B9B6" w14:textId="77777777" w:rsidR="0031461A" w:rsidRPr="00212CAE"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bCs/>
          <w:u w:color="000000"/>
          <w:bdr w:val="nil"/>
          <w:lang w:val="en-US" w:eastAsia="en-GB"/>
        </w:rPr>
      </w:pPr>
      <w:r w:rsidRPr="00212CAE">
        <w:rPr>
          <w:rFonts w:ascii="Arial" w:eastAsia="Arial Unicode MS" w:hAnsi="Arial" w:cs="Arial"/>
          <w:b/>
          <w:u w:color="000000"/>
          <w:bdr w:val="nil"/>
          <w:lang w:val="en-US" w:eastAsia="en-GB"/>
        </w:rPr>
        <w:t>1.2</w:t>
      </w:r>
      <w:r w:rsidR="0031461A" w:rsidRPr="00212CAE">
        <w:rPr>
          <w:rFonts w:ascii="Arial" w:eastAsia="Arial Unicode MS" w:hAnsi="Arial" w:cs="Arial"/>
          <w:b/>
          <w:u w:color="000000"/>
          <w:bdr w:val="nil"/>
          <w:lang w:val="en-US" w:eastAsia="en-GB"/>
        </w:rPr>
        <w:tab/>
      </w:r>
      <w:r w:rsidR="0031461A" w:rsidRPr="00212CAE">
        <w:rPr>
          <w:rFonts w:ascii="Arial" w:eastAsia="Arial Unicode MS" w:hAnsi="Arial" w:cs="Arial"/>
          <w:b/>
          <w:bCs/>
          <w:u w:color="000000"/>
          <w:bdr w:val="nil"/>
          <w:lang w:val="en-US" w:eastAsia="en-GB"/>
        </w:rPr>
        <w:t>Quorum</w:t>
      </w:r>
    </w:p>
    <w:p w14:paraId="0945491F" w14:textId="6931FAB3" w:rsidR="004D34D6" w:rsidRDefault="0031461A"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352957">
        <w:rPr>
          <w:rFonts w:ascii="Arial" w:eastAsia="Arial Unicode MS" w:hAnsi="Arial" w:cs="Arial"/>
          <w:u w:color="000000"/>
          <w:bdr w:val="nil"/>
          <w:lang w:val="en-US" w:eastAsia="en-GB"/>
        </w:rPr>
        <w:tab/>
      </w:r>
      <w:r w:rsidR="00902F04" w:rsidRPr="00902F04">
        <w:rPr>
          <w:rFonts w:ascii="Arial" w:eastAsia="Arial Unicode MS" w:hAnsi="Arial" w:cs="Arial"/>
          <w:u w:color="000000"/>
          <w:bdr w:val="nil"/>
          <w:lang w:val="en-US" w:eastAsia="en-GB"/>
        </w:rPr>
        <w:t>The meet</w:t>
      </w:r>
      <w:r w:rsidR="00902F04">
        <w:rPr>
          <w:rFonts w:ascii="Arial" w:eastAsia="Arial Unicode MS" w:hAnsi="Arial" w:cs="Arial"/>
          <w:u w:color="000000"/>
          <w:bdr w:val="nil"/>
          <w:lang w:val="en-US" w:eastAsia="en-GB"/>
        </w:rPr>
        <w:t>i</w:t>
      </w:r>
      <w:r w:rsidR="00064E0A">
        <w:rPr>
          <w:rFonts w:ascii="Arial" w:eastAsia="Arial Unicode MS" w:hAnsi="Arial" w:cs="Arial"/>
          <w:u w:color="000000"/>
          <w:bdr w:val="nil"/>
          <w:lang w:val="en-US" w:eastAsia="en-GB"/>
        </w:rPr>
        <w:t>ng was confirmed to be quorate</w:t>
      </w:r>
      <w:r w:rsidR="00EB6C4F">
        <w:rPr>
          <w:rFonts w:ascii="Arial" w:eastAsia="Arial Unicode MS" w:hAnsi="Arial" w:cs="Arial"/>
          <w:u w:color="000000"/>
          <w:bdr w:val="nil"/>
          <w:lang w:val="en-US" w:eastAsia="en-GB"/>
        </w:rPr>
        <w:t xml:space="preserve">.  </w:t>
      </w:r>
    </w:p>
    <w:p w14:paraId="4212E11C" w14:textId="77777777" w:rsidR="0062680E" w:rsidRPr="00352957" w:rsidRDefault="00846270"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2A51F560" w14:textId="77777777" w:rsidR="00EB6C4F" w:rsidRPr="00212CAE" w:rsidRDefault="0062680E" w:rsidP="00EB6C4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1.3</w:t>
      </w:r>
      <w:r w:rsidR="0031461A" w:rsidRPr="00212CAE">
        <w:rPr>
          <w:rFonts w:ascii="Arial" w:eastAsia="Arial Unicode MS" w:hAnsi="Arial" w:cs="Arial"/>
          <w:b/>
          <w:u w:color="000000"/>
          <w:bdr w:val="nil"/>
          <w:lang w:val="en-US" w:eastAsia="en-GB"/>
        </w:rPr>
        <w:tab/>
      </w:r>
      <w:r w:rsidR="0007640D" w:rsidRPr="00212CAE">
        <w:rPr>
          <w:rFonts w:ascii="Arial" w:eastAsia="Arial Unicode MS" w:hAnsi="Arial" w:cs="Arial"/>
          <w:b/>
          <w:u w:color="000000"/>
          <w:bdr w:val="nil"/>
          <w:lang w:val="en-US" w:eastAsia="en-GB"/>
        </w:rPr>
        <w:t xml:space="preserve">Declarations </w:t>
      </w:r>
      <w:r w:rsidR="008478A8" w:rsidRPr="00212CAE">
        <w:rPr>
          <w:rFonts w:ascii="Arial" w:eastAsia="Arial Unicode MS" w:hAnsi="Arial" w:cs="Arial"/>
          <w:b/>
          <w:u w:color="000000"/>
          <w:bdr w:val="nil"/>
          <w:lang w:val="en-US" w:eastAsia="en-GB"/>
        </w:rPr>
        <w:t>of Interest</w:t>
      </w:r>
    </w:p>
    <w:p w14:paraId="27BCCC5A" w14:textId="1ECA0AB1" w:rsidR="0062680E" w:rsidRPr="00EB6C4F" w:rsidRDefault="00EB6C4F" w:rsidP="00EB6C4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ab/>
      </w:r>
      <w:r w:rsidR="00A350EB" w:rsidRPr="00352957">
        <w:rPr>
          <w:rFonts w:ascii="Arial" w:eastAsia="Arial Unicode MS" w:hAnsi="Arial" w:cs="Arial"/>
          <w:u w:color="000000"/>
          <w:bdr w:val="nil"/>
          <w:lang w:val="en-US" w:eastAsia="en-GB"/>
        </w:rPr>
        <w:t>There</w:t>
      </w:r>
      <w:r w:rsidR="00901C4D" w:rsidRPr="00352957">
        <w:rPr>
          <w:rFonts w:ascii="Arial" w:eastAsia="Arial Unicode MS" w:hAnsi="Arial" w:cs="Arial"/>
          <w:u w:color="000000"/>
          <w:bdr w:val="nil"/>
          <w:lang w:val="en-US" w:eastAsia="en-GB"/>
        </w:rPr>
        <w:t xml:space="preserve"> were no conflic</w:t>
      </w:r>
      <w:r w:rsidR="00A350EB" w:rsidRPr="00352957">
        <w:rPr>
          <w:rFonts w:ascii="Arial" w:eastAsia="Arial Unicode MS" w:hAnsi="Arial" w:cs="Arial"/>
          <w:u w:color="000000"/>
          <w:bdr w:val="nil"/>
          <w:lang w:val="en-US" w:eastAsia="en-GB"/>
        </w:rPr>
        <w:t>ts of interest in relation to</w:t>
      </w:r>
      <w:r w:rsidR="00901C4D" w:rsidRPr="00352957">
        <w:rPr>
          <w:rFonts w:ascii="Arial" w:eastAsia="Arial Unicode MS" w:hAnsi="Arial" w:cs="Arial"/>
          <w:u w:color="000000"/>
          <w:bdr w:val="nil"/>
          <w:lang w:val="en-US" w:eastAsia="en-GB"/>
        </w:rPr>
        <w:t xml:space="preserve"> </w:t>
      </w:r>
      <w:r w:rsidR="00F72DFB" w:rsidRPr="00352957">
        <w:rPr>
          <w:rFonts w:ascii="Arial" w:eastAsia="Arial Unicode MS" w:hAnsi="Arial" w:cs="Arial"/>
          <w:u w:color="000000"/>
          <w:bdr w:val="nil"/>
          <w:lang w:val="en-US" w:eastAsia="en-GB"/>
        </w:rPr>
        <w:t xml:space="preserve">items on the </w:t>
      </w:r>
      <w:r w:rsidR="00901C4D" w:rsidRPr="00352957">
        <w:rPr>
          <w:rFonts w:ascii="Arial" w:eastAsia="Arial Unicode MS" w:hAnsi="Arial" w:cs="Arial"/>
          <w:u w:color="000000"/>
          <w:bdr w:val="nil"/>
          <w:lang w:val="en-US" w:eastAsia="en-GB"/>
        </w:rPr>
        <w:t>agenda</w:t>
      </w:r>
      <w:r w:rsidR="006B4346" w:rsidRPr="00352957">
        <w:rPr>
          <w:rFonts w:ascii="Arial" w:eastAsia="Arial Unicode MS" w:hAnsi="Arial" w:cs="Arial"/>
          <w:u w:color="000000"/>
          <w:bdr w:val="nil"/>
          <w:lang w:val="en-US" w:eastAsia="en-GB"/>
        </w:rPr>
        <w:t>.</w:t>
      </w:r>
      <w:r w:rsidR="0062680E">
        <w:rPr>
          <w:rFonts w:ascii="Arial" w:eastAsia="Arial Unicode MS" w:hAnsi="Arial" w:cs="Arial"/>
          <w:u w:color="000000"/>
          <w:bdr w:val="nil"/>
          <w:lang w:val="en-US" w:eastAsia="en-GB"/>
        </w:rPr>
        <w:t xml:space="preserve"> </w:t>
      </w:r>
    </w:p>
    <w:p w14:paraId="10F8516B" w14:textId="77777777" w:rsidR="003E0213" w:rsidRPr="00352957" w:rsidRDefault="003E0213" w:rsidP="0062680E">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21583C9B" w14:textId="77777777" w:rsidR="00F628FC"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w:t>
      </w:r>
      <w:r w:rsidR="0031461A" w:rsidRPr="00352957">
        <w:rPr>
          <w:rFonts w:ascii="Arial" w:eastAsia="Arial Unicode MS" w:hAnsi="Arial" w:cs="Arial"/>
          <w:b/>
          <w:u w:color="000000"/>
          <w:bdr w:val="nil"/>
          <w:lang w:val="en-US" w:eastAsia="en-GB"/>
        </w:rPr>
        <w:tab/>
      </w:r>
      <w:r w:rsidR="0038094F">
        <w:rPr>
          <w:rFonts w:ascii="Arial" w:eastAsia="Arial Unicode MS" w:hAnsi="Arial" w:cs="Arial"/>
          <w:b/>
          <w:u w:color="000000"/>
          <w:bdr w:val="nil"/>
          <w:lang w:val="en-US" w:eastAsia="en-GB"/>
        </w:rPr>
        <w:t>Minutes of the Last Meeting</w:t>
      </w:r>
      <w:r w:rsidR="003E0213">
        <w:rPr>
          <w:rFonts w:ascii="Arial" w:eastAsia="Arial Unicode MS" w:hAnsi="Arial" w:cs="Arial"/>
          <w:b/>
          <w:u w:color="000000"/>
          <w:bdr w:val="nil"/>
          <w:lang w:val="en-US" w:eastAsia="en-GB"/>
        </w:rPr>
        <w:t xml:space="preserve"> and Action Log</w:t>
      </w:r>
    </w:p>
    <w:p w14:paraId="7FF2104D" w14:textId="77777777" w:rsidR="00EB6C4F" w:rsidRPr="00EB6C4F" w:rsidRDefault="00EB6C4F" w:rsidP="00822BB7">
      <w:pPr>
        <w:tabs>
          <w:tab w:val="left" w:pos="851"/>
        </w:tabs>
        <w:spacing w:after="0" w:line="240" w:lineRule="auto"/>
        <w:ind w:left="720" w:hanging="720"/>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2.1</w:t>
      </w:r>
      <w:r w:rsidRPr="00EB6C4F">
        <w:rPr>
          <w:rFonts w:ascii="Arial" w:eastAsia="Arial Unicode MS" w:hAnsi="Arial" w:cs="Arial"/>
          <w:b/>
          <w:u w:color="000000"/>
          <w:bdr w:val="nil"/>
          <w:lang w:val="en-US" w:eastAsia="en-GB"/>
        </w:rPr>
        <w:tab/>
        <w:t xml:space="preserve">Minutes </w:t>
      </w:r>
    </w:p>
    <w:p w14:paraId="5119CBC4" w14:textId="3DC04CB8" w:rsidR="00E749D8" w:rsidRDefault="00EB6C4F" w:rsidP="00822BB7">
      <w:pPr>
        <w:tabs>
          <w:tab w:val="left" w:pos="851"/>
        </w:tabs>
        <w:spacing w:after="0" w:line="240" w:lineRule="auto"/>
        <w:ind w:left="720" w:hanging="720"/>
        <w:jc w:val="both"/>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AB12ED" w:rsidRPr="00051F5D">
        <w:rPr>
          <w:rFonts w:ascii="Arial" w:eastAsia="Arial Unicode MS" w:hAnsi="Arial" w:cs="Arial"/>
          <w:bCs/>
          <w:u w:color="000000"/>
          <w:bdr w:val="nil"/>
          <w:lang w:val="en-US" w:eastAsia="en-GB"/>
        </w:rPr>
        <w:t xml:space="preserve">The minutes of the meeting held </w:t>
      </w:r>
      <w:r w:rsidR="00AB12ED" w:rsidRPr="003E0213">
        <w:rPr>
          <w:rFonts w:ascii="Arial" w:eastAsia="Arial Unicode MS" w:hAnsi="Arial" w:cs="Arial"/>
          <w:bCs/>
          <w:u w:color="000000"/>
          <w:bdr w:val="nil"/>
          <w:lang w:val="en-US" w:eastAsia="en-GB"/>
        </w:rPr>
        <w:t xml:space="preserve">on </w:t>
      </w:r>
      <w:r w:rsidR="0051500D">
        <w:rPr>
          <w:rFonts w:ascii="Arial" w:eastAsia="Arial Unicode MS" w:hAnsi="Arial" w:cs="Arial"/>
          <w:bCs/>
          <w:u w:color="000000"/>
          <w:bdr w:val="nil"/>
          <w:lang w:val="en-US" w:eastAsia="en-GB"/>
        </w:rPr>
        <w:t>20 November 2024</w:t>
      </w:r>
      <w:r w:rsidR="00843FA0">
        <w:rPr>
          <w:rFonts w:ascii="Arial" w:eastAsia="Arial Unicode MS" w:hAnsi="Arial" w:cs="Arial"/>
          <w:bCs/>
          <w:u w:color="000000"/>
          <w:bdr w:val="nil"/>
          <w:lang w:val="en-US" w:eastAsia="en-GB"/>
        </w:rPr>
        <w:t>, and the Extraordinary meeting held on 05 February 2025</w:t>
      </w:r>
      <w:r w:rsidR="00077D5C">
        <w:rPr>
          <w:rFonts w:ascii="Arial" w:eastAsia="Arial Unicode MS" w:hAnsi="Arial" w:cs="Arial"/>
          <w:bCs/>
          <w:u w:color="000000"/>
          <w:bdr w:val="nil"/>
          <w:lang w:val="en-US" w:eastAsia="en-GB"/>
        </w:rPr>
        <w:t xml:space="preserve"> were </w:t>
      </w:r>
      <w:r w:rsidR="00C01B82" w:rsidRPr="00C01B82">
        <w:rPr>
          <w:rFonts w:ascii="Arial" w:eastAsia="Arial Unicode MS" w:hAnsi="Arial" w:cs="Arial"/>
          <w:b/>
          <w:bCs/>
          <w:u w:color="000000"/>
          <w:bdr w:val="nil"/>
          <w:lang w:val="en-US" w:eastAsia="en-GB"/>
        </w:rPr>
        <w:t>APPROVED</w:t>
      </w:r>
      <w:r w:rsidR="00AB12ED" w:rsidRPr="00051F5D">
        <w:rPr>
          <w:rFonts w:ascii="Arial" w:eastAsia="Arial Unicode MS" w:hAnsi="Arial" w:cs="Arial"/>
          <w:bCs/>
          <w:u w:color="000000"/>
          <w:bdr w:val="nil"/>
          <w:lang w:val="en-US" w:eastAsia="en-GB"/>
        </w:rPr>
        <w:t xml:space="preserve"> as a true </w:t>
      </w:r>
      <w:r w:rsidR="00AB12ED" w:rsidRPr="008B6BBD">
        <w:rPr>
          <w:rFonts w:ascii="Arial" w:eastAsia="Arial Unicode MS" w:hAnsi="Arial" w:cs="Arial"/>
          <w:bCs/>
          <w:u w:color="000000"/>
          <w:bdr w:val="nil"/>
          <w:lang w:val="en-US" w:eastAsia="en-GB"/>
        </w:rPr>
        <w:t xml:space="preserve">and accurate </w:t>
      </w:r>
      <w:r w:rsidR="0007568D" w:rsidRPr="008B6BBD">
        <w:rPr>
          <w:rFonts w:ascii="Arial" w:eastAsia="Arial Unicode MS" w:hAnsi="Arial" w:cs="Arial"/>
          <w:bCs/>
          <w:u w:color="000000"/>
          <w:bdr w:val="nil"/>
          <w:lang w:val="en-US" w:eastAsia="en-GB"/>
        </w:rPr>
        <w:t>record</w:t>
      </w:r>
      <w:r w:rsidR="00D25D9F">
        <w:rPr>
          <w:rFonts w:ascii="Arial" w:eastAsia="Arial Unicode MS" w:hAnsi="Arial" w:cs="Arial"/>
          <w:bCs/>
          <w:u w:color="000000"/>
          <w:bdr w:val="nil"/>
          <w:lang w:val="en-US" w:eastAsia="en-GB"/>
        </w:rPr>
        <w:t>.</w:t>
      </w:r>
      <w:r w:rsidR="00A602A3">
        <w:rPr>
          <w:rFonts w:ascii="Arial" w:eastAsia="Arial Unicode MS" w:hAnsi="Arial" w:cs="Arial"/>
          <w:bCs/>
          <w:u w:color="000000"/>
          <w:bdr w:val="nil"/>
          <w:lang w:val="en-US" w:eastAsia="en-GB"/>
        </w:rPr>
        <w:t xml:space="preserve"> </w:t>
      </w:r>
    </w:p>
    <w:p w14:paraId="65AB06A7" w14:textId="2029DC6E" w:rsidR="00F628FC" w:rsidRPr="00F628FC" w:rsidRDefault="00A602A3" w:rsidP="00843FA0">
      <w:pPr>
        <w:tabs>
          <w:tab w:val="left" w:pos="851"/>
        </w:tabs>
        <w:spacing w:after="0" w:line="240" w:lineRule="auto"/>
        <w:ind w:left="720" w:hanging="720"/>
        <w:jc w:val="both"/>
        <w:rPr>
          <w:rFonts w:ascii="Arial" w:eastAsia="Arial Unicode MS" w:hAnsi="Arial" w:cs="Arial"/>
          <w:u w:color="000000"/>
          <w:bdr w:val="nil"/>
          <w:lang w:val="en-US" w:eastAsia="en-GB"/>
        </w:rPr>
      </w:pPr>
      <w:r>
        <w:rPr>
          <w:rFonts w:ascii="Arial" w:eastAsia="Arial Unicode MS" w:hAnsi="Arial" w:cs="Arial"/>
          <w:bCs/>
          <w:u w:color="000000"/>
          <w:bdr w:val="nil"/>
          <w:lang w:val="en-US" w:eastAsia="en-GB"/>
        </w:rPr>
        <w:tab/>
      </w:r>
      <w:r w:rsidR="00F628FC">
        <w:rPr>
          <w:rFonts w:ascii="Arial" w:eastAsia="Arial Unicode MS" w:hAnsi="Arial" w:cs="Arial"/>
          <w:u w:color="000000"/>
          <w:bdr w:val="nil"/>
          <w:lang w:val="en-US" w:eastAsia="en-GB"/>
        </w:rPr>
        <w:tab/>
      </w:r>
    </w:p>
    <w:p w14:paraId="6D2B1672" w14:textId="47FED00F" w:rsidR="00215433" w:rsidRPr="00EB6C4F"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2.2</w:t>
      </w:r>
      <w:r w:rsidR="00F628FC" w:rsidRPr="00EB6C4F">
        <w:rPr>
          <w:rFonts w:ascii="Arial" w:eastAsia="Arial Unicode MS" w:hAnsi="Arial" w:cs="Arial"/>
          <w:b/>
          <w:u w:color="000000"/>
          <w:bdr w:val="nil"/>
          <w:lang w:val="en-US" w:eastAsia="en-GB"/>
        </w:rPr>
        <w:tab/>
        <w:t>Matters arising</w:t>
      </w:r>
      <w:r w:rsidR="00F55DDF" w:rsidRPr="00EB6C4F">
        <w:rPr>
          <w:rFonts w:ascii="Arial" w:eastAsia="Arial Unicode MS" w:hAnsi="Arial" w:cs="Arial"/>
          <w:b/>
          <w:u w:color="000000"/>
          <w:bdr w:val="nil"/>
          <w:lang w:val="en-US" w:eastAsia="en-GB"/>
        </w:rPr>
        <w:t xml:space="preserve"> and </w:t>
      </w:r>
      <w:r w:rsidR="00EB6C4F">
        <w:rPr>
          <w:rFonts w:ascii="Arial" w:eastAsia="Arial Unicode MS" w:hAnsi="Arial" w:cs="Arial"/>
          <w:b/>
          <w:u w:color="000000"/>
          <w:bdr w:val="nil"/>
          <w:lang w:val="en-US" w:eastAsia="en-GB"/>
        </w:rPr>
        <w:t>Action Log</w:t>
      </w:r>
    </w:p>
    <w:p w14:paraId="29091531" w14:textId="113BFAC5" w:rsidR="00B05570" w:rsidRDefault="006F0B8C" w:rsidP="00822BB7">
      <w:pPr>
        <w:tabs>
          <w:tab w:val="left" w:pos="851"/>
        </w:tabs>
        <w:spacing w:after="0" w:line="240" w:lineRule="auto"/>
        <w:ind w:left="709" w:hanging="709"/>
        <w:rPr>
          <w:rFonts w:ascii="Arial" w:eastAsia="Arial Unicode MS" w:hAnsi="Arial" w:cs="Arial"/>
          <w:u w:color="000000"/>
          <w:bdr w:val="nil"/>
          <w:lang w:val="en-US" w:eastAsia="en-GB"/>
        </w:rPr>
      </w:pPr>
      <w:r w:rsidRPr="00462C15">
        <w:rPr>
          <w:rFonts w:ascii="Arial" w:eastAsia="Arial Unicode MS" w:hAnsi="Arial" w:cs="Arial"/>
          <w:u w:color="000000"/>
          <w:bdr w:val="nil"/>
          <w:lang w:val="en-US" w:eastAsia="en-GB"/>
        </w:rPr>
        <w:tab/>
      </w:r>
      <w:r w:rsidR="00EB6C4F">
        <w:rPr>
          <w:rFonts w:ascii="Arial" w:eastAsia="Arial Unicode MS" w:hAnsi="Arial" w:cs="Arial"/>
          <w:u w:color="000000"/>
          <w:bdr w:val="nil"/>
          <w:lang w:val="en-US" w:eastAsia="en-GB"/>
        </w:rPr>
        <w:t xml:space="preserve">The </w:t>
      </w:r>
      <w:r w:rsidR="00EB6C4F" w:rsidRPr="00EB6C4F">
        <w:rPr>
          <w:rFonts w:ascii="Arial" w:eastAsia="Arial Unicode MS" w:hAnsi="Arial" w:cs="Arial"/>
          <w:u w:color="000000"/>
          <w:bdr w:val="nil"/>
          <w:lang w:val="en-US" w:eastAsia="en-GB"/>
        </w:rPr>
        <w:t xml:space="preserve">Action </w:t>
      </w:r>
      <w:r w:rsidR="00EB6C4F">
        <w:rPr>
          <w:rFonts w:ascii="Arial" w:eastAsia="Arial Unicode MS" w:hAnsi="Arial" w:cs="Arial"/>
          <w:u w:color="000000"/>
          <w:bdr w:val="nil"/>
          <w:lang w:val="en-US" w:eastAsia="en-GB"/>
        </w:rPr>
        <w:t>L</w:t>
      </w:r>
      <w:r w:rsidR="00EB6C4F" w:rsidRPr="00EB6C4F">
        <w:rPr>
          <w:rFonts w:ascii="Arial" w:eastAsia="Arial Unicode MS" w:hAnsi="Arial" w:cs="Arial"/>
          <w:u w:color="000000"/>
          <w:bdr w:val="nil"/>
          <w:lang w:val="en-US" w:eastAsia="en-GB"/>
        </w:rPr>
        <w:t>og was reviewed and updated, the log can be found under separate cover.</w:t>
      </w:r>
    </w:p>
    <w:p w14:paraId="74E6E948" w14:textId="77777777" w:rsidR="00843FA0" w:rsidRDefault="00843FA0" w:rsidP="001A00E2">
      <w:pPr>
        <w:tabs>
          <w:tab w:val="left" w:pos="851"/>
        </w:tabs>
        <w:spacing w:after="0" w:line="240" w:lineRule="auto"/>
        <w:ind w:left="709" w:hanging="709"/>
        <w:rPr>
          <w:rFonts w:ascii="Arial" w:eastAsia="Arial Unicode MS" w:hAnsi="Arial" w:cs="Arial"/>
          <w:u w:color="000000"/>
          <w:bdr w:val="nil"/>
          <w:lang w:val="en-US" w:eastAsia="en-GB"/>
        </w:rPr>
      </w:pPr>
    </w:p>
    <w:p w14:paraId="10DCD56A" w14:textId="3F2B1231" w:rsidR="00843FA0" w:rsidRDefault="00843FA0" w:rsidP="001A00E2">
      <w:pPr>
        <w:tabs>
          <w:tab w:val="left" w:pos="851"/>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843FA0">
        <w:rPr>
          <w:rFonts w:ascii="Arial" w:eastAsia="Arial Unicode MS" w:hAnsi="Arial" w:cs="Arial"/>
          <w:u w:val="single" w:color="000000"/>
          <w:bdr w:val="nil"/>
          <w:lang w:val="en-US" w:eastAsia="en-GB"/>
        </w:rPr>
        <w:t>Check and Challenge</w:t>
      </w:r>
    </w:p>
    <w:p w14:paraId="7265AD53" w14:textId="4DCEAD18" w:rsidR="00843FA0" w:rsidRDefault="00843FA0" w:rsidP="00843FA0">
      <w:pPr>
        <w:pStyle w:val="ListParagraph"/>
        <w:numPr>
          <w:ilvl w:val="0"/>
          <w:numId w:val="15"/>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Angela – how can we be assured of Community Services.</w:t>
      </w:r>
    </w:p>
    <w:p w14:paraId="5DCD6EB6" w14:textId="4955E427" w:rsidR="00A602A3" w:rsidRDefault="00843FA0" w:rsidP="00843FA0">
      <w:pPr>
        <w:pStyle w:val="ListParagraph"/>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bdr w:val="nil"/>
          <w:lang w:val="en-US" w:eastAsia="en-GB"/>
        </w:rPr>
        <w:t>The Chair - this went</w:t>
      </w:r>
      <w:r w:rsidR="00A602A3">
        <w:rPr>
          <w:rFonts w:ascii="Arial" w:eastAsia="Arial Unicode MS" w:hAnsi="Arial" w:cs="Arial"/>
          <w:u w:color="000000"/>
          <w:bdr w:val="nil"/>
          <w:lang w:val="en-US" w:eastAsia="en-GB"/>
        </w:rPr>
        <w:t xml:space="preserve"> out to tender in December</w:t>
      </w:r>
      <w:r>
        <w:rPr>
          <w:rFonts w:ascii="Arial" w:eastAsia="Arial Unicode MS" w:hAnsi="Arial" w:cs="Arial"/>
          <w:u w:color="000000"/>
          <w:bdr w:val="nil"/>
          <w:lang w:val="en-US" w:eastAsia="en-GB"/>
        </w:rPr>
        <w:t xml:space="preserve"> 2024</w:t>
      </w:r>
      <w:r w:rsidR="00A602A3">
        <w:rPr>
          <w:rFonts w:ascii="Arial" w:eastAsia="Arial Unicode MS" w:hAnsi="Arial" w:cs="Arial"/>
          <w:u w:color="000000"/>
          <w:bdr w:val="nil"/>
          <w:lang w:val="en-US" w:eastAsia="en-GB"/>
        </w:rPr>
        <w:t xml:space="preserve">, to submit by 14 </w:t>
      </w:r>
      <w:r>
        <w:rPr>
          <w:rFonts w:ascii="Arial" w:eastAsia="Arial Unicode MS" w:hAnsi="Arial" w:cs="Arial"/>
          <w:u w:color="000000"/>
          <w:bdr w:val="nil"/>
          <w:lang w:val="en-US" w:eastAsia="en-GB"/>
        </w:rPr>
        <w:t xml:space="preserve">February 2025. The </w:t>
      </w:r>
      <w:r w:rsidR="00A602A3">
        <w:rPr>
          <w:rFonts w:ascii="Arial" w:eastAsia="Arial Unicode MS" w:hAnsi="Arial" w:cs="Arial"/>
          <w:u w:color="000000"/>
          <w:bdr w:val="nil"/>
          <w:lang w:val="en-US" w:eastAsia="en-GB"/>
        </w:rPr>
        <w:t>current providers decided to put in</w:t>
      </w:r>
      <w:r>
        <w:rPr>
          <w:rFonts w:ascii="Arial" w:eastAsia="Arial Unicode MS" w:hAnsi="Arial" w:cs="Arial"/>
          <w:u w:color="000000"/>
          <w:bdr w:val="nil"/>
          <w:lang w:val="en-US" w:eastAsia="en-GB"/>
        </w:rPr>
        <w:t xml:space="preserve"> a</w:t>
      </w:r>
      <w:r w:rsidR="00A602A3">
        <w:rPr>
          <w:rFonts w:ascii="Arial" w:eastAsia="Arial Unicode MS" w:hAnsi="Arial" w:cs="Arial"/>
          <w:u w:color="000000"/>
          <w:bdr w:val="nil"/>
          <w:lang w:val="en-US" w:eastAsia="en-GB"/>
        </w:rPr>
        <w:t xml:space="preserve"> collaborative bid</w:t>
      </w:r>
      <w:r w:rsidR="005E1A65">
        <w:rPr>
          <w:rFonts w:ascii="Arial" w:eastAsia="Arial Unicode MS" w:hAnsi="Arial" w:cs="Arial"/>
          <w:u w:color="000000"/>
          <w:bdr w:val="nil"/>
          <w:lang w:val="en-US" w:eastAsia="en-GB"/>
        </w:rPr>
        <w:t>, with</w:t>
      </w:r>
      <w:r w:rsidR="00A602A3">
        <w:rPr>
          <w:rFonts w:ascii="Arial" w:eastAsia="Arial Unicode MS" w:hAnsi="Arial" w:cs="Arial"/>
          <w:u w:color="000000"/>
          <w:bdr w:val="nil"/>
          <w:lang w:val="en-US" w:eastAsia="en-GB"/>
        </w:rPr>
        <w:t xml:space="preserve"> Kent </w:t>
      </w:r>
      <w:r w:rsidR="005E1A65">
        <w:rPr>
          <w:rFonts w:ascii="Arial" w:eastAsia="Arial Unicode MS" w:hAnsi="Arial" w:cs="Arial"/>
          <w:u w:color="000000"/>
          <w:bdr w:val="nil"/>
          <w:lang w:val="en-US" w:eastAsia="en-GB"/>
        </w:rPr>
        <w:t>C</w:t>
      </w:r>
      <w:r w:rsidR="00A602A3">
        <w:rPr>
          <w:rFonts w:ascii="Arial" w:eastAsia="Arial Unicode MS" w:hAnsi="Arial" w:cs="Arial"/>
          <w:u w:color="000000"/>
          <w:bdr w:val="nil"/>
          <w:lang w:val="en-US" w:eastAsia="en-GB"/>
        </w:rPr>
        <w:t xml:space="preserve">ommunity </w:t>
      </w:r>
      <w:r w:rsidR="005E1A65">
        <w:rPr>
          <w:rFonts w:ascii="Arial" w:eastAsia="Arial Unicode MS" w:hAnsi="Arial" w:cs="Arial"/>
          <w:u w:color="000000"/>
          <w:bdr w:val="nil"/>
          <w:lang w:val="en-US" w:eastAsia="en-GB"/>
        </w:rPr>
        <w:t>H</w:t>
      </w:r>
      <w:r w:rsidR="00A602A3">
        <w:rPr>
          <w:rFonts w:ascii="Arial" w:eastAsia="Arial Unicode MS" w:hAnsi="Arial" w:cs="Arial"/>
          <w:u w:color="000000"/>
          <w:bdr w:val="nil"/>
          <w:lang w:val="en-US" w:eastAsia="en-GB"/>
        </w:rPr>
        <w:t xml:space="preserve">ealth as </w:t>
      </w:r>
      <w:r w:rsidR="005E1A65">
        <w:rPr>
          <w:rFonts w:ascii="Arial" w:eastAsia="Arial Unicode MS" w:hAnsi="Arial" w:cs="Arial"/>
          <w:u w:color="000000"/>
          <w:bdr w:val="nil"/>
          <w:lang w:val="en-US" w:eastAsia="en-GB"/>
        </w:rPr>
        <w:t xml:space="preserve">the </w:t>
      </w:r>
      <w:r w:rsidR="00A602A3">
        <w:rPr>
          <w:rFonts w:ascii="Arial" w:eastAsia="Arial Unicode MS" w:hAnsi="Arial" w:cs="Arial"/>
          <w:u w:color="000000"/>
          <w:bdr w:val="nil"/>
          <w:lang w:val="en-US" w:eastAsia="en-GB"/>
        </w:rPr>
        <w:t>lead provider</w:t>
      </w:r>
      <w:r w:rsidR="008D2A86">
        <w:rPr>
          <w:rFonts w:ascii="Arial" w:eastAsia="Arial Unicode MS" w:hAnsi="Arial" w:cs="Arial"/>
          <w:u w:color="000000"/>
          <w:bdr w:val="nil"/>
          <w:lang w:val="en-US" w:eastAsia="en-GB"/>
        </w:rPr>
        <w:t xml:space="preserve"> working with Medway Community Healthcare and </w:t>
      </w:r>
      <w:r w:rsidR="00A602A3">
        <w:rPr>
          <w:rFonts w:ascii="Arial" w:eastAsia="Arial Unicode MS" w:hAnsi="Arial" w:cs="Arial"/>
          <w:u w:color="000000"/>
          <w:bdr w:val="nil"/>
          <w:lang w:val="en-US" w:eastAsia="en-GB"/>
        </w:rPr>
        <w:t xml:space="preserve">HCRG under provider collaborative.  Tender </w:t>
      </w:r>
      <w:r w:rsidR="005E1A65">
        <w:rPr>
          <w:rFonts w:ascii="Arial" w:eastAsia="Arial Unicode MS" w:hAnsi="Arial" w:cs="Arial"/>
          <w:u w:color="000000"/>
          <w:bdr w:val="nil"/>
          <w:lang w:val="en-US" w:eastAsia="en-GB"/>
        </w:rPr>
        <w:t xml:space="preserve">is </w:t>
      </w:r>
      <w:r w:rsidR="00A602A3">
        <w:rPr>
          <w:rFonts w:ascii="Arial" w:eastAsia="Arial Unicode MS" w:hAnsi="Arial" w:cs="Arial"/>
          <w:u w:color="000000"/>
          <w:bdr w:val="nil"/>
          <w:lang w:val="en-US" w:eastAsia="en-GB"/>
        </w:rPr>
        <w:t>on</w:t>
      </w:r>
      <w:r w:rsidR="005E1A65">
        <w:rPr>
          <w:rFonts w:ascii="Arial" w:eastAsia="Arial Unicode MS" w:hAnsi="Arial" w:cs="Arial"/>
          <w:u w:color="000000"/>
          <w:bdr w:val="nil"/>
          <w:lang w:val="en-US" w:eastAsia="en-GB"/>
        </w:rPr>
        <w:t xml:space="preserve"> an</w:t>
      </w:r>
      <w:r w:rsidR="00A602A3">
        <w:rPr>
          <w:rFonts w:ascii="Arial" w:eastAsia="Arial Unicode MS" w:hAnsi="Arial" w:cs="Arial"/>
          <w:u w:color="000000"/>
          <w:bdr w:val="nil"/>
          <w:lang w:val="en-US" w:eastAsia="en-GB"/>
        </w:rPr>
        <w:t xml:space="preserve"> ‘as is’ basis. The ICB went out to tender and issued a financial envelope</w:t>
      </w:r>
      <w:r w:rsidR="005E1A65">
        <w:rPr>
          <w:rFonts w:ascii="Arial" w:eastAsia="Arial Unicode MS" w:hAnsi="Arial" w:cs="Arial"/>
          <w:u w:color="000000"/>
          <w:bdr w:val="nil"/>
          <w:lang w:val="en-US" w:eastAsia="en-GB"/>
        </w:rPr>
        <w:t>;</w:t>
      </w:r>
      <w:r w:rsidR="00A602A3">
        <w:rPr>
          <w:rFonts w:ascii="Arial" w:eastAsia="Arial Unicode MS" w:hAnsi="Arial" w:cs="Arial"/>
          <w:u w:color="000000"/>
          <w:bdr w:val="nil"/>
          <w:lang w:val="en-US" w:eastAsia="en-GB"/>
        </w:rPr>
        <w:t xml:space="preserve"> providers have submitted bids. The bidders will hear</w:t>
      </w:r>
      <w:r w:rsidR="008D2A86">
        <w:rPr>
          <w:rFonts w:ascii="Arial" w:eastAsia="Arial Unicode MS" w:hAnsi="Arial" w:cs="Arial"/>
          <w:u w:color="000000"/>
          <w:bdr w:val="nil"/>
          <w:lang w:val="en-US" w:eastAsia="en-GB"/>
        </w:rPr>
        <w:t xml:space="preserve"> the outcome from the ICB </w:t>
      </w:r>
      <w:r w:rsidR="00A602A3">
        <w:rPr>
          <w:rFonts w:ascii="Arial" w:eastAsia="Arial Unicode MS" w:hAnsi="Arial" w:cs="Arial"/>
          <w:u w:color="000000"/>
          <w:bdr w:val="nil"/>
          <w:lang w:val="en-US" w:eastAsia="en-GB"/>
        </w:rPr>
        <w:t xml:space="preserve"> in April 25. </w:t>
      </w:r>
    </w:p>
    <w:p w14:paraId="2644E392" w14:textId="77777777" w:rsidR="008A1E7B" w:rsidRDefault="005953A8" w:rsidP="001A00E2">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8A1E7B">
        <w:rPr>
          <w:rFonts w:ascii="Arial" w:eastAsia="Arial Unicode MS" w:hAnsi="Arial" w:cs="Arial"/>
          <w:u w:color="000000"/>
          <w:bdr w:val="nil"/>
          <w:lang w:val="en-US" w:eastAsia="en-GB"/>
        </w:rPr>
        <w:t>The ICB</w:t>
      </w:r>
      <w:r>
        <w:rPr>
          <w:rFonts w:ascii="Arial" w:eastAsia="Arial Unicode MS" w:hAnsi="Arial" w:cs="Arial"/>
          <w:u w:color="000000"/>
          <w:bdr w:val="nil"/>
          <w:lang w:val="en-US" w:eastAsia="en-GB"/>
        </w:rPr>
        <w:t xml:space="preserve"> have committed to do a review of community </w:t>
      </w:r>
      <w:r w:rsidR="00036EB3">
        <w:rPr>
          <w:rFonts w:ascii="Arial" w:eastAsia="Arial Unicode MS" w:hAnsi="Arial" w:cs="Arial"/>
          <w:u w:color="000000"/>
          <w:bdr w:val="nil"/>
          <w:lang w:val="en-US" w:eastAsia="en-GB"/>
        </w:rPr>
        <w:t>hospitals</w:t>
      </w:r>
      <w:r>
        <w:rPr>
          <w:rFonts w:ascii="Arial" w:eastAsia="Arial Unicode MS" w:hAnsi="Arial" w:cs="Arial"/>
          <w:u w:color="000000"/>
          <w:bdr w:val="nil"/>
          <w:lang w:val="en-US" w:eastAsia="en-GB"/>
        </w:rPr>
        <w:t xml:space="preserve"> across </w:t>
      </w:r>
      <w:r w:rsidR="00036EB3">
        <w:rPr>
          <w:rFonts w:ascii="Arial" w:eastAsia="Arial Unicode MS" w:hAnsi="Arial" w:cs="Arial"/>
          <w:u w:color="000000"/>
          <w:bdr w:val="nil"/>
          <w:lang w:val="en-US" w:eastAsia="en-GB"/>
        </w:rPr>
        <w:t>Kent</w:t>
      </w:r>
      <w:r>
        <w:rPr>
          <w:rFonts w:ascii="Arial" w:eastAsia="Arial Unicode MS" w:hAnsi="Arial" w:cs="Arial"/>
          <w:u w:color="000000"/>
          <w:bdr w:val="nil"/>
          <w:lang w:val="en-US" w:eastAsia="en-GB"/>
        </w:rPr>
        <w:t xml:space="preserve"> and </w:t>
      </w:r>
      <w:r w:rsidR="00036EB3">
        <w:rPr>
          <w:rFonts w:ascii="Arial" w:eastAsia="Arial Unicode MS" w:hAnsi="Arial" w:cs="Arial"/>
          <w:u w:color="000000"/>
          <w:bdr w:val="nil"/>
          <w:lang w:val="en-US" w:eastAsia="en-GB"/>
        </w:rPr>
        <w:t>Medway</w:t>
      </w:r>
      <w:r>
        <w:rPr>
          <w:rFonts w:ascii="Arial" w:eastAsia="Arial Unicode MS" w:hAnsi="Arial" w:cs="Arial"/>
          <w:u w:color="000000"/>
          <w:bdr w:val="nil"/>
          <w:lang w:val="en-US" w:eastAsia="en-GB"/>
        </w:rPr>
        <w:t xml:space="preserve">. Sittingbourne hospital would be part of this review. </w:t>
      </w:r>
    </w:p>
    <w:p w14:paraId="358071B0" w14:textId="465ACD97" w:rsidR="005953A8" w:rsidRDefault="008A1E7B" w:rsidP="001A00E2">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5953A8" w:rsidRPr="008A1E7B">
        <w:rPr>
          <w:rFonts w:ascii="Arial" w:eastAsia="Arial Unicode MS" w:hAnsi="Arial" w:cs="Arial"/>
          <w:b/>
          <w:u w:color="000000"/>
          <w:bdr w:val="nil"/>
          <w:lang w:val="en-US" w:eastAsia="en-GB"/>
        </w:rPr>
        <w:t>A</w:t>
      </w:r>
      <w:r w:rsidR="00BE6783">
        <w:rPr>
          <w:rFonts w:ascii="Arial" w:eastAsia="Arial Unicode MS" w:hAnsi="Arial" w:cs="Arial"/>
          <w:b/>
          <w:u w:color="000000"/>
          <w:bdr w:val="nil"/>
          <w:lang w:val="en-US" w:eastAsia="en-GB"/>
        </w:rPr>
        <w:t>CTION</w:t>
      </w:r>
      <w:r w:rsidRPr="008A1E7B">
        <w:rPr>
          <w:rFonts w:ascii="Arial" w:eastAsia="Arial Unicode MS" w:hAnsi="Arial" w:cs="Arial"/>
          <w:b/>
          <w:u w:color="000000"/>
          <w:bdr w:val="nil"/>
          <w:lang w:val="en-US" w:eastAsia="en-GB"/>
        </w:rPr>
        <w:t xml:space="preserve"> FG/2025/001:</w:t>
      </w:r>
      <w:r>
        <w:rPr>
          <w:rFonts w:ascii="Arial" w:eastAsia="Arial Unicode MS" w:hAnsi="Arial" w:cs="Arial"/>
          <w:u w:color="000000"/>
          <w:bdr w:val="nil"/>
          <w:lang w:val="en-US" w:eastAsia="en-GB"/>
        </w:rPr>
        <w:t xml:space="preserve"> </w:t>
      </w:r>
      <w:r w:rsidR="005953A8">
        <w:rPr>
          <w:rFonts w:ascii="Arial" w:eastAsia="Arial Unicode MS" w:hAnsi="Arial" w:cs="Arial"/>
          <w:u w:color="000000"/>
          <w:bdr w:val="nil"/>
          <w:lang w:val="en-US" w:eastAsia="en-GB"/>
        </w:rPr>
        <w:t xml:space="preserve"> Jayne to ensure this is included in the review. </w:t>
      </w:r>
    </w:p>
    <w:p w14:paraId="180BEC18" w14:textId="1C6D22A6" w:rsidR="00A602A3" w:rsidRDefault="00A602A3" w:rsidP="001A00E2">
      <w:pPr>
        <w:tabs>
          <w:tab w:val="left" w:pos="851"/>
        </w:tabs>
        <w:spacing w:after="0" w:line="240" w:lineRule="auto"/>
        <w:ind w:left="709" w:hanging="709"/>
        <w:rPr>
          <w:rFonts w:ascii="Arial" w:eastAsia="Arial Unicode MS" w:hAnsi="Arial" w:cs="Arial"/>
          <w:u w:color="000000"/>
          <w:bdr w:val="nil"/>
          <w:lang w:val="en-US" w:eastAsia="en-GB"/>
        </w:rPr>
      </w:pPr>
    </w:p>
    <w:p w14:paraId="434E3791" w14:textId="72930B7F" w:rsidR="005C06EE" w:rsidRDefault="005C06EE" w:rsidP="00822B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Pr="005C06EE">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report</w:t>
      </w:r>
    </w:p>
    <w:p w14:paraId="5C7EC35A" w14:textId="201204B6" w:rsidR="00E71754" w:rsidRDefault="00934796" w:rsidP="000D7094">
      <w:pPr>
        <w:tabs>
          <w:tab w:val="left" w:pos="851"/>
        </w:tabs>
        <w:spacing w:after="0" w:line="240" w:lineRule="auto"/>
        <w:ind w:left="720" w:hanging="720"/>
        <w:jc w:val="both"/>
        <w:rPr>
          <w:rFonts w:ascii="Arial" w:eastAsia="Arial Unicode MS" w:hAnsi="Arial" w:cs="Arial"/>
          <w:u w:color="000000"/>
          <w:bdr w:val="nil"/>
          <w:lang w:val="en-US" w:eastAsia="en-GB"/>
        </w:rPr>
      </w:pPr>
      <w:r>
        <w:rPr>
          <w:rFonts w:ascii="Arial" w:eastAsia="Arial Unicode MS" w:hAnsi="Arial" w:cs="Arial"/>
          <w:bCs/>
          <w:u w:color="000000"/>
          <w:bdr w:val="nil"/>
          <w:lang w:val="en-US" w:eastAsia="en-GB"/>
        </w:rPr>
        <w:tab/>
      </w:r>
      <w:r w:rsidR="00E749D8">
        <w:rPr>
          <w:rFonts w:ascii="Arial" w:eastAsia="Arial Unicode MS" w:hAnsi="Arial" w:cs="Arial"/>
          <w:u w:color="000000"/>
          <w:bdr w:val="nil"/>
          <w:lang w:val="en-US" w:eastAsia="en-GB"/>
        </w:rPr>
        <w:tab/>
      </w:r>
    </w:p>
    <w:p w14:paraId="061949A3" w14:textId="21EE56B5" w:rsidR="00763A7D" w:rsidRPr="005D1041" w:rsidRDefault="00E71754" w:rsidP="00822BB7">
      <w:pPr>
        <w:tabs>
          <w:tab w:val="left" w:pos="851"/>
        </w:tabs>
        <w:spacing w:after="0" w:line="240" w:lineRule="auto"/>
        <w:ind w:left="709" w:hanging="709"/>
        <w:rPr>
          <w:rFonts w:ascii="Arial" w:eastAsia="Arial Unicode MS" w:hAnsi="Arial" w:cs="Arial"/>
          <w:b/>
          <w:u w:color="000000"/>
          <w:bdr w:val="nil"/>
          <w:lang w:val="en-US" w:eastAsia="en-GB"/>
        </w:rPr>
      </w:pPr>
      <w:r w:rsidRPr="005D1041">
        <w:rPr>
          <w:rFonts w:ascii="Arial" w:eastAsia="Arial Unicode MS" w:hAnsi="Arial" w:cs="Arial"/>
          <w:b/>
          <w:u w:color="000000"/>
          <w:bdr w:val="nil"/>
          <w:lang w:val="en-US" w:eastAsia="en-GB"/>
        </w:rPr>
        <w:t>2.3</w:t>
      </w:r>
      <w:r w:rsidRPr="005D1041">
        <w:rPr>
          <w:rFonts w:ascii="Arial" w:eastAsia="Arial Unicode MS" w:hAnsi="Arial" w:cs="Arial"/>
          <w:b/>
          <w:u w:color="000000"/>
          <w:bdr w:val="nil"/>
          <w:lang w:val="en-US" w:eastAsia="en-GB"/>
        </w:rPr>
        <w:tab/>
      </w:r>
      <w:r w:rsidR="00077D5C">
        <w:rPr>
          <w:rFonts w:ascii="Arial" w:eastAsia="Arial Unicode MS" w:hAnsi="Arial" w:cs="Arial"/>
          <w:b/>
          <w:u w:color="000000"/>
          <w:bdr w:val="nil"/>
          <w:lang w:val="en-US" w:eastAsia="en-GB"/>
        </w:rPr>
        <w:t>Chief Executive Update</w:t>
      </w:r>
      <w:r w:rsidR="00EB6C4F" w:rsidRPr="005D1041">
        <w:rPr>
          <w:rFonts w:ascii="Arial" w:eastAsia="Arial Unicode MS" w:hAnsi="Arial" w:cs="Arial"/>
          <w:b/>
          <w:u w:color="000000"/>
          <w:bdr w:val="nil"/>
          <w:lang w:val="en-US" w:eastAsia="en-GB"/>
        </w:rPr>
        <w:t xml:space="preserve"> </w:t>
      </w:r>
    </w:p>
    <w:p w14:paraId="274C61E4" w14:textId="34C6CA3C" w:rsidR="00077D5C" w:rsidRDefault="00763A7D" w:rsidP="002573A9">
      <w:pPr>
        <w:tabs>
          <w:tab w:val="left" w:pos="851"/>
        </w:tabs>
        <w:spacing w:after="0" w:line="240" w:lineRule="auto"/>
        <w:ind w:left="709" w:hanging="709"/>
        <w:rPr>
          <w:rFonts w:ascii="Arial" w:eastAsia="Arial Unicode MS" w:hAnsi="Arial" w:cs="Arial"/>
          <w:u w:color="000000"/>
          <w:bdr w:val="nil"/>
          <w:lang w:val="en-US" w:eastAsia="en-GB"/>
        </w:rPr>
      </w:pPr>
      <w:r w:rsidRPr="005D1041">
        <w:rPr>
          <w:rFonts w:ascii="Arial" w:eastAsia="Arial Unicode MS" w:hAnsi="Arial" w:cs="Arial"/>
          <w:u w:color="000000"/>
          <w:bdr w:val="nil"/>
          <w:lang w:val="en-US" w:eastAsia="en-GB"/>
        </w:rPr>
        <w:tab/>
      </w:r>
      <w:r w:rsidR="00077D5C">
        <w:rPr>
          <w:rFonts w:ascii="Arial" w:eastAsia="Arial Unicode MS" w:hAnsi="Arial" w:cs="Arial"/>
          <w:u w:color="000000"/>
          <w:bdr w:val="nil"/>
          <w:lang w:val="en-US" w:eastAsia="en-GB"/>
        </w:rPr>
        <w:t>Jayne Black</w:t>
      </w:r>
      <w:r w:rsidR="005D1041">
        <w:rPr>
          <w:rFonts w:ascii="Arial" w:eastAsia="Arial Unicode MS" w:hAnsi="Arial" w:cs="Arial"/>
          <w:u w:color="000000"/>
          <w:bdr w:val="nil"/>
          <w:lang w:val="en-US" w:eastAsia="en-GB"/>
        </w:rPr>
        <w:t xml:space="preserve"> update</w:t>
      </w:r>
      <w:r w:rsidR="00077D5C">
        <w:rPr>
          <w:rFonts w:ascii="Arial" w:eastAsia="Arial Unicode MS" w:hAnsi="Arial" w:cs="Arial"/>
          <w:u w:color="000000"/>
          <w:bdr w:val="nil"/>
          <w:lang w:val="en-US" w:eastAsia="en-GB"/>
        </w:rPr>
        <w:t>d the Governors in line with the submitted report</w:t>
      </w:r>
      <w:r w:rsidR="00DA2D15">
        <w:rPr>
          <w:rFonts w:ascii="Arial" w:eastAsia="Arial Unicode MS" w:hAnsi="Arial" w:cs="Arial"/>
          <w:u w:color="000000"/>
          <w:bdr w:val="nil"/>
          <w:lang w:val="en-US" w:eastAsia="en-GB"/>
        </w:rPr>
        <w:t xml:space="preserve">, providing the Governors an overview of matters on a range of strategic and operational issues. </w:t>
      </w:r>
    </w:p>
    <w:p w14:paraId="28C79F58" w14:textId="1821F4E7" w:rsidR="005D1041"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Addressing winter pressures</w:t>
      </w:r>
    </w:p>
    <w:p w14:paraId="69BCF158" w14:textId="5C9176EF"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New diagnostic centre opens in Sheppey</w:t>
      </w:r>
    </w:p>
    <w:p w14:paraId="538C8597" w14:textId="3478BE86"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Extending the benefits of robotic assisted surgery</w:t>
      </w:r>
    </w:p>
    <w:p w14:paraId="1731DFD7" w14:textId="77814DEE"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Day surgery improvements</w:t>
      </w:r>
    </w:p>
    <w:p w14:paraId="3697A22A" w14:textId="1CD5C408"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Medway Clinicians take on national leadership roles</w:t>
      </w:r>
    </w:p>
    <w:p w14:paraId="4FCE2A1E" w14:textId="245228C0"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Staff recognised for doctor training in national awards</w:t>
      </w:r>
    </w:p>
    <w:p w14:paraId="7EF22304" w14:textId="31486928"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Changes to patient and visitor parking</w:t>
      </w:r>
    </w:p>
    <w:p w14:paraId="41F6EBFD" w14:textId="53E16FE4"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Review praises Veteran Aware progress</w:t>
      </w:r>
    </w:p>
    <w:p w14:paraId="0A8E5460" w14:textId="52222988" w:rsidR="00DA2D15" w:rsidRDefault="00DA2D15" w:rsidP="005C166C">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Manager saves co-worker’s life from meningitis</w:t>
      </w:r>
    </w:p>
    <w:p w14:paraId="03A025F2" w14:textId="77777777" w:rsidR="00214FFD" w:rsidRPr="00DA2D15" w:rsidRDefault="00214FFD" w:rsidP="00214FFD">
      <w:pPr>
        <w:pStyle w:val="ListParagraph"/>
        <w:tabs>
          <w:tab w:val="left" w:pos="851"/>
        </w:tabs>
        <w:spacing w:after="0" w:line="240" w:lineRule="auto"/>
        <w:rPr>
          <w:rFonts w:ascii="Arial" w:eastAsia="Arial Unicode MS" w:hAnsi="Arial" w:cs="Arial"/>
          <w:u w:color="000000"/>
          <w:bdr w:val="nil"/>
          <w:lang w:val="en-US" w:eastAsia="en-GB"/>
        </w:rPr>
      </w:pPr>
    </w:p>
    <w:p w14:paraId="13203207" w14:textId="36830FCD" w:rsidR="00077D5C" w:rsidRPr="00077D5C" w:rsidRDefault="00077D5C" w:rsidP="002573A9">
      <w:pPr>
        <w:tabs>
          <w:tab w:val="left" w:pos="851"/>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077D5C">
        <w:rPr>
          <w:rFonts w:ascii="Arial" w:eastAsia="Arial Unicode MS" w:hAnsi="Arial" w:cs="Arial"/>
          <w:u w:val="single" w:color="000000"/>
          <w:bdr w:val="nil"/>
          <w:lang w:val="en-US" w:eastAsia="en-GB"/>
        </w:rPr>
        <w:t>Check and Challenge</w:t>
      </w:r>
    </w:p>
    <w:p w14:paraId="6A1F6B87" w14:textId="2BC59C69" w:rsidR="00A17BC7" w:rsidRPr="008A1E7B" w:rsidRDefault="00A17BC7" w:rsidP="00DC0B64">
      <w:pPr>
        <w:pStyle w:val="ListParagraph"/>
        <w:numPr>
          <w:ilvl w:val="0"/>
          <w:numId w:val="7"/>
        </w:numPr>
        <w:tabs>
          <w:tab w:val="left" w:pos="851"/>
        </w:tabs>
        <w:spacing w:after="0" w:line="240" w:lineRule="auto"/>
        <w:ind w:left="709" w:hanging="709"/>
        <w:rPr>
          <w:rFonts w:ascii="Arial" w:eastAsia="Arial Unicode MS" w:hAnsi="Arial" w:cs="Arial"/>
          <w:u w:color="000000"/>
          <w:bdr w:val="nil"/>
          <w:lang w:val="en-US" w:eastAsia="en-GB"/>
        </w:rPr>
      </w:pPr>
      <w:r w:rsidRPr="008A1E7B">
        <w:rPr>
          <w:rFonts w:ascii="Arial" w:eastAsia="Arial Unicode MS" w:hAnsi="Arial" w:cs="Arial"/>
          <w:u w:color="000000"/>
          <w:bdr w:val="nil"/>
          <w:lang w:val="en-US" w:eastAsia="en-GB"/>
        </w:rPr>
        <w:t xml:space="preserve">Angela – </w:t>
      </w:r>
      <w:r w:rsidR="008A1E7B" w:rsidRPr="008A1E7B">
        <w:rPr>
          <w:rFonts w:ascii="Arial" w:eastAsia="Arial Unicode MS" w:hAnsi="Arial" w:cs="Arial"/>
          <w:u w:color="000000"/>
          <w:bdr w:val="nil"/>
          <w:lang w:val="en-US" w:eastAsia="en-GB"/>
        </w:rPr>
        <w:t>Would be good to not</w:t>
      </w:r>
      <w:r w:rsidR="008D2A86">
        <w:rPr>
          <w:rFonts w:ascii="Arial" w:eastAsia="Arial Unicode MS" w:hAnsi="Arial" w:cs="Arial"/>
          <w:u w:color="000000"/>
          <w:bdr w:val="nil"/>
          <w:lang w:val="en-US" w:eastAsia="en-GB"/>
        </w:rPr>
        <w:t>e</w:t>
      </w:r>
      <w:r w:rsidR="008A1E7B" w:rsidRPr="008A1E7B">
        <w:rPr>
          <w:rFonts w:ascii="Arial" w:eastAsia="Arial Unicode MS" w:hAnsi="Arial" w:cs="Arial"/>
          <w:u w:color="000000"/>
          <w:bdr w:val="nil"/>
          <w:lang w:val="en-US" w:eastAsia="en-GB"/>
        </w:rPr>
        <w:t xml:space="preserve"> the continued successes within the report, in particular th</w:t>
      </w:r>
      <w:r w:rsidR="008A1E7B">
        <w:rPr>
          <w:rFonts w:ascii="Arial" w:eastAsia="Arial Unicode MS" w:hAnsi="Arial" w:cs="Arial"/>
          <w:u w:color="000000"/>
          <w:bdr w:val="nil"/>
          <w:lang w:val="en-US" w:eastAsia="en-GB"/>
        </w:rPr>
        <w:t xml:space="preserve">e </w:t>
      </w:r>
      <w:r w:rsidR="008A1E7B" w:rsidRPr="008A1E7B">
        <w:rPr>
          <w:rFonts w:ascii="Arial" w:eastAsia="Arial Unicode MS" w:hAnsi="Arial" w:cs="Arial"/>
          <w:u w:color="000000"/>
          <w:bdr w:val="nil"/>
          <w:lang w:val="en-US" w:eastAsia="en-GB"/>
        </w:rPr>
        <w:t xml:space="preserve">handovers with SECAMB. </w:t>
      </w:r>
    </w:p>
    <w:p w14:paraId="2084AF18" w14:textId="5F439A02" w:rsidR="00EB6C4F" w:rsidRPr="008F7521" w:rsidRDefault="00EB6C4F" w:rsidP="008F7521">
      <w:pPr>
        <w:pStyle w:val="ListParagraph"/>
        <w:tabs>
          <w:tab w:val="left" w:pos="851"/>
        </w:tabs>
        <w:spacing w:after="0" w:line="240" w:lineRule="auto"/>
        <w:rPr>
          <w:rFonts w:ascii="Arial" w:eastAsia="Arial Unicode MS" w:hAnsi="Arial" w:cs="Arial"/>
          <w:highlight w:val="yellow"/>
          <w:u w:color="000000"/>
          <w:bdr w:val="nil"/>
          <w:lang w:val="en-US" w:eastAsia="en-GB"/>
        </w:rPr>
      </w:pPr>
      <w:r w:rsidRPr="00D033A3">
        <w:rPr>
          <w:rFonts w:ascii="Arial" w:eastAsia="Arial Unicode MS" w:hAnsi="Arial" w:cs="Arial"/>
          <w:u w:color="000000"/>
          <w:bdr w:val="nil"/>
          <w:lang w:val="en-US" w:eastAsia="en-GB"/>
        </w:rPr>
        <w:t>The Council</w:t>
      </w:r>
      <w:r w:rsidRPr="008F7521">
        <w:rPr>
          <w:rFonts w:ascii="Arial" w:eastAsia="Arial Unicode MS" w:hAnsi="Arial" w:cs="Arial"/>
          <w:u w:color="000000"/>
          <w:bdr w:val="nil"/>
          <w:lang w:val="en-US" w:eastAsia="en-GB"/>
        </w:rPr>
        <w:t xml:space="preserve"> of Governors </w:t>
      </w:r>
      <w:r w:rsidRPr="008F7521">
        <w:rPr>
          <w:rFonts w:ascii="Arial" w:eastAsia="Arial Unicode MS" w:hAnsi="Arial" w:cs="Arial"/>
          <w:b/>
          <w:u w:color="000000"/>
          <w:bdr w:val="nil"/>
          <w:lang w:val="en-US" w:eastAsia="en-GB"/>
        </w:rPr>
        <w:t>NOTED</w:t>
      </w:r>
      <w:r w:rsidRPr="008F7521">
        <w:rPr>
          <w:rFonts w:ascii="Arial" w:eastAsia="Arial Unicode MS" w:hAnsi="Arial" w:cs="Arial"/>
          <w:u w:color="000000"/>
          <w:bdr w:val="nil"/>
          <w:lang w:val="en-US" w:eastAsia="en-GB"/>
        </w:rPr>
        <w:t xml:space="preserve"> the update.  </w:t>
      </w:r>
    </w:p>
    <w:bookmarkEnd w:id="2"/>
    <w:p w14:paraId="3F7015EB" w14:textId="7025B583" w:rsidR="007E0232" w:rsidRPr="007E0232" w:rsidRDefault="007E0232" w:rsidP="007E0232">
      <w:p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Pr>
          <w:rFonts w:ascii="Arial" w:eastAsia="Arial Unicode MS" w:hAnsi="Arial" w:cs="Arial"/>
          <w:u w:color="000000"/>
          <w:bdr w:val="nil"/>
          <w:lang w:val="en-US" w:eastAsia="en-GB"/>
        </w:rPr>
        <w:tab/>
      </w:r>
    </w:p>
    <w:p w14:paraId="4A05BAC0" w14:textId="763396F2" w:rsidR="0062680E" w:rsidRDefault="0051500D"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2.4</w:t>
      </w:r>
      <w:r w:rsidR="00926DD6">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Communications and Engagement Update</w:t>
      </w:r>
    </w:p>
    <w:p w14:paraId="0A1C68D9" w14:textId="41304D67" w:rsidR="00F34B6E" w:rsidRDefault="003E0213" w:rsidP="0051500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2773EB">
        <w:rPr>
          <w:rFonts w:ascii="Arial" w:eastAsia="Arial Unicode MS" w:hAnsi="Arial" w:cs="Arial"/>
          <w:b/>
          <w:u w:color="000000"/>
          <w:bdr w:val="nil"/>
          <w:lang w:val="en-US" w:eastAsia="en-GB"/>
        </w:rPr>
        <w:tab/>
      </w:r>
      <w:r w:rsidR="001C5D7A">
        <w:rPr>
          <w:rFonts w:ascii="Arial" w:eastAsia="Arial Unicode MS" w:hAnsi="Arial" w:cs="Arial"/>
          <w:u w:color="000000"/>
          <w:bdr w:val="nil"/>
          <w:lang w:val="en-US" w:eastAsia="en-GB"/>
        </w:rPr>
        <w:t>Stella Jone</w:t>
      </w:r>
      <w:r w:rsidR="00214FFD">
        <w:rPr>
          <w:rFonts w:ascii="Arial" w:eastAsia="Arial Unicode MS" w:hAnsi="Arial" w:cs="Arial"/>
          <w:u w:color="000000"/>
          <w:bdr w:val="nil"/>
          <w:lang w:val="en-US" w:eastAsia="en-GB"/>
        </w:rPr>
        <w:t>s</w:t>
      </w:r>
      <w:r w:rsidR="00DA1205">
        <w:rPr>
          <w:rFonts w:ascii="Arial" w:eastAsia="Arial Unicode MS" w:hAnsi="Arial" w:cs="Arial"/>
          <w:u w:color="000000"/>
          <w:bdr w:val="nil"/>
          <w:lang w:val="en-US" w:eastAsia="en-GB"/>
        </w:rPr>
        <w:t xml:space="preserve"> updated the Governors </w:t>
      </w:r>
      <w:r w:rsidR="00214FFD">
        <w:rPr>
          <w:rFonts w:ascii="Arial" w:eastAsia="Arial Unicode MS" w:hAnsi="Arial" w:cs="Arial"/>
          <w:u w:color="000000"/>
          <w:bdr w:val="nil"/>
          <w:lang w:val="en-US" w:eastAsia="en-GB"/>
        </w:rPr>
        <w:t>providing a summary of recent engagement activities, and the schedule of upcoming activities for the next 12 months.</w:t>
      </w:r>
    </w:p>
    <w:p w14:paraId="76D9C362" w14:textId="43D04E29" w:rsidR="00DA1205" w:rsidRDefault="00866506"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Hospital tours hosted by Cancer team in November</w:t>
      </w:r>
    </w:p>
    <w:p w14:paraId="295359FB" w14:textId="159AE228" w:rsidR="00866506" w:rsidRDefault="00866506"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Engagement stands in the main entrance of the hospital continue, including feedback on extended visiting times, and the ICB ‘Stop, Think, Choose’ campaign.</w:t>
      </w:r>
    </w:p>
    <w:p w14:paraId="21CBDE6D" w14:textId="06705F81" w:rsidR="00866506" w:rsidRDefault="00866506"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December - Christmas markets promoting coffee and chat sessions.</w:t>
      </w:r>
    </w:p>
    <w:p w14:paraId="200C93BC" w14:textId="65FB1EE1" w:rsidR="00E5505F" w:rsidRDefault="00E5505F"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Quality Priorities annual event taking place on 25 February. </w:t>
      </w:r>
    </w:p>
    <w:p w14:paraId="6DDC8450" w14:textId="3B4E8018" w:rsidR="00E5505F" w:rsidRDefault="00E5505F"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Medway Youth Council Conference on 26 February.</w:t>
      </w:r>
    </w:p>
    <w:p w14:paraId="4D94F8A0" w14:textId="6F10252A" w:rsidR="00E5505F" w:rsidRDefault="00E5505F"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Next coffee and chat on 28 April</w:t>
      </w:r>
    </w:p>
    <w:p w14:paraId="596EC11B" w14:textId="1B4821DA" w:rsidR="00E5505F" w:rsidRPr="00866506" w:rsidRDefault="00E5505F" w:rsidP="005C166C">
      <w:pPr>
        <w:pStyle w:val="ListParagraph"/>
        <w:numPr>
          <w:ilvl w:val="0"/>
          <w:numId w:val="3"/>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Governor Elections for ‘Medway’ and ‘Rest of England and Wales’ due to start in May. </w:t>
      </w:r>
    </w:p>
    <w:p w14:paraId="019A66E7" w14:textId="1B6A56B4" w:rsidR="00E5505F" w:rsidRDefault="00E5505F" w:rsidP="00E5505F">
      <w:pPr>
        <w:pBdr>
          <w:top w:val="nil"/>
          <w:left w:val="nil"/>
          <w:bottom w:val="nil"/>
          <w:right w:val="nil"/>
          <w:between w:val="nil"/>
          <w:bar w:val="nil"/>
        </w:pBdr>
        <w:tabs>
          <w:tab w:val="left" w:pos="709"/>
        </w:tabs>
        <w:spacing w:after="0" w:line="240" w:lineRule="auto"/>
        <w:ind w:left="720"/>
        <w:rPr>
          <w:rFonts w:ascii="Arial" w:eastAsia="Arial Unicode MS" w:hAnsi="Arial" w:cs="Arial"/>
          <w:u w:color="000000"/>
          <w:bdr w:val="nil"/>
          <w:lang w:val="en-US" w:eastAsia="en-GB"/>
        </w:rPr>
      </w:pPr>
    </w:p>
    <w:p w14:paraId="4E70F709" w14:textId="598D065D" w:rsidR="00104DA6" w:rsidRPr="003322FF" w:rsidRDefault="00E5505F" w:rsidP="00104DA6">
      <w:pPr>
        <w:pBdr>
          <w:top w:val="nil"/>
          <w:left w:val="nil"/>
          <w:bottom w:val="nil"/>
          <w:right w:val="nil"/>
          <w:between w:val="nil"/>
          <w:bar w:val="nil"/>
        </w:pBdr>
        <w:tabs>
          <w:tab w:val="left" w:pos="709"/>
        </w:tabs>
        <w:spacing w:after="0" w:line="240" w:lineRule="auto"/>
        <w:rPr>
          <w:rFonts w:ascii="Arial" w:eastAsia="Arial Unicode MS" w:hAnsi="Arial" w:cs="Arial"/>
          <w:u w:val="single" w:color="000000"/>
          <w:bdr w:val="nil"/>
          <w:lang w:val="en-US" w:eastAsia="en-GB"/>
        </w:rPr>
      </w:pPr>
      <w:r w:rsidRPr="00E5505F">
        <w:rPr>
          <w:rFonts w:ascii="Arial" w:eastAsia="Arial Unicode MS" w:hAnsi="Arial" w:cs="Arial"/>
          <w:bdr w:val="nil"/>
          <w:lang w:val="en-US" w:eastAsia="en-GB"/>
        </w:rPr>
        <w:tab/>
      </w:r>
      <w:r w:rsidR="00104DA6" w:rsidRPr="003322FF">
        <w:rPr>
          <w:rFonts w:ascii="Arial" w:eastAsia="Arial Unicode MS" w:hAnsi="Arial" w:cs="Arial"/>
          <w:u w:val="single" w:color="000000"/>
          <w:bdr w:val="nil"/>
          <w:lang w:val="en-US" w:eastAsia="en-GB"/>
        </w:rPr>
        <w:t>Check and Challenge</w:t>
      </w:r>
    </w:p>
    <w:p w14:paraId="39AD1DAA" w14:textId="20AA0F56" w:rsidR="008A1E7B" w:rsidRDefault="00946801" w:rsidP="005C166C">
      <w:pPr>
        <w:pStyle w:val="ListParagraph"/>
        <w:numPr>
          <w:ilvl w:val="0"/>
          <w:numId w:val="8"/>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 </w:t>
      </w:r>
      <w:r w:rsidR="008A1E7B">
        <w:rPr>
          <w:rFonts w:ascii="Arial" w:eastAsia="Arial Unicode MS" w:hAnsi="Arial" w:cs="Arial"/>
          <w:u w:color="000000"/>
          <w:bdr w:val="nil"/>
          <w:lang w:val="en-US" w:eastAsia="en-GB"/>
        </w:rPr>
        <w:t>With so many viruses maybe we should not be encouraging more people into the hospital</w:t>
      </w:r>
      <w:r w:rsidR="008D2A86">
        <w:rPr>
          <w:rFonts w:ascii="Arial" w:eastAsia="Arial Unicode MS" w:hAnsi="Arial" w:cs="Arial"/>
          <w:u w:color="000000"/>
          <w:bdr w:val="nil"/>
          <w:lang w:val="en-US" w:eastAsia="en-GB"/>
        </w:rPr>
        <w:t xml:space="preserve"> for events</w:t>
      </w:r>
      <w:r w:rsidR="008A1E7B">
        <w:rPr>
          <w:rFonts w:ascii="Arial" w:eastAsia="Arial Unicode MS" w:hAnsi="Arial" w:cs="Arial"/>
          <w:u w:color="000000"/>
          <w:bdr w:val="nil"/>
          <w:lang w:val="en-US" w:eastAsia="en-GB"/>
        </w:rPr>
        <w:t xml:space="preserve">. </w:t>
      </w:r>
    </w:p>
    <w:p w14:paraId="16640FA1" w14:textId="77777777" w:rsidR="008A1E7B" w:rsidRDefault="008A1E7B" w:rsidP="008A1E7B">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Chair – This will be a purely </w:t>
      </w:r>
      <w:r w:rsidR="00946801">
        <w:rPr>
          <w:rFonts w:ascii="Arial" w:eastAsia="Arial Unicode MS" w:hAnsi="Arial" w:cs="Arial"/>
          <w:u w:color="000000"/>
          <w:bdr w:val="nil"/>
          <w:lang w:val="en-US" w:eastAsia="en-GB"/>
        </w:rPr>
        <w:t xml:space="preserve">individual preference. </w:t>
      </w:r>
    </w:p>
    <w:p w14:paraId="60315554" w14:textId="0E57BBA5" w:rsidR="00283D88" w:rsidRPr="00946801" w:rsidRDefault="00946801" w:rsidP="008A1E7B">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Alison – I</w:t>
      </w:r>
      <w:r w:rsidR="008A1E7B">
        <w:rPr>
          <w:rFonts w:ascii="Arial" w:eastAsia="Arial Unicode MS" w:hAnsi="Arial" w:cs="Arial"/>
          <w:u w:color="000000"/>
          <w:bdr w:val="nil"/>
          <w:lang w:val="en-US" w:eastAsia="en-GB"/>
        </w:rPr>
        <w:t>nfection Prevention Control is</w:t>
      </w:r>
      <w:r>
        <w:rPr>
          <w:rFonts w:ascii="Arial" w:eastAsia="Arial Unicode MS" w:hAnsi="Arial" w:cs="Arial"/>
          <w:u w:color="000000"/>
          <w:bdr w:val="nil"/>
          <w:lang w:val="en-US" w:eastAsia="en-GB"/>
        </w:rPr>
        <w:t xml:space="preserve"> always considered, we tak</w:t>
      </w:r>
      <w:r w:rsidR="008A1E7B">
        <w:rPr>
          <w:rFonts w:ascii="Arial" w:eastAsia="Arial Unicode MS" w:hAnsi="Arial" w:cs="Arial"/>
          <w:u w:color="000000"/>
          <w:bdr w:val="nil"/>
          <w:lang w:val="en-US" w:eastAsia="en-GB"/>
        </w:rPr>
        <w:t>e</w:t>
      </w:r>
      <w:r>
        <w:rPr>
          <w:rFonts w:ascii="Arial" w:eastAsia="Arial Unicode MS" w:hAnsi="Arial" w:cs="Arial"/>
          <w:u w:color="000000"/>
          <w:bdr w:val="nil"/>
          <w:lang w:val="en-US" w:eastAsia="en-GB"/>
        </w:rPr>
        <w:t xml:space="preserve"> this very seriously. </w:t>
      </w:r>
      <w:r w:rsidR="00283D88" w:rsidRPr="00946801">
        <w:rPr>
          <w:rFonts w:ascii="Arial" w:eastAsia="Arial Unicode MS" w:hAnsi="Arial" w:cs="Arial"/>
          <w:u w:color="000000"/>
          <w:bdr w:val="nil"/>
          <w:lang w:val="en-US" w:eastAsia="en-GB"/>
        </w:rPr>
        <w:t xml:space="preserve"> </w:t>
      </w:r>
    </w:p>
    <w:p w14:paraId="51B01025" w14:textId="77777777" w:rsidR="00104DA6" w:rsidRPr="009374E4" w:rsidRDefault="00104DA6" w:rsidP="00104DA6">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6A68DBEB" w14:textId="477F2A11" w:rsidR="00104DA6" w:rsidRDefault="00104DA6" w:rsidP="00104DA6">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9374E4">
        <w:rPr>
          <w:rFonts w:ascii="Arial" w:eastAsia="Arial Unicode MS" w:hAnsi="Arial" w:cs="Arial"/>
          <w:u w:color="000000"/>
          <w:bdr w:val="nil"/>
          <w:lang w:val="en-US" w:eastAsia="en-GB"/>
        </w:rPr>
        <w:tab/>
        <w:t xml:space="preserve">The Council of Governors </w:t>
      </w:r>
      <w:r w:rsidRPr="009374E4">
        <w:rPr>
          <w:rFonts w:ascii="Arial" w:eastAsia="Arial Unicode MS" w:hAnsi="Arial" w:cs="Arial"/>
          <w:b/>
          <w:u w:color="000000"/>
          <w:bdr w:val="nil"/>
          <w:lang w:val="en-US" w:eastAsia="en-GB"/>
        </w:rPr>
        <w:t>NOTED</w:t>
      </w:r>
      <w:r w:rsidRPr="009374E4">
        <w:rPr>
          <w:rFonts w:ascii="Arial" w:eastAsia="Arial Unicode MS" w:hAnsi="Arial" w:cs="Arial"/>
          <w:u w:color="000000"/>
          <w:bdr w:val="nil"/>
          <w:lang w:val="en-US" w:eastAsia="en-GB"/>
        </w:rPr>
        <w:t xml:space="preserve"> the </w:t>
      </w:r>
      <w:r w:rsidR="006E2C98" w:rsidRPr="009374E4">
        <w:rPr>
          <w:rFonts w:ascii="Arial" w:eastAsia="Arial Unicode MS" w:hAnsi="Arial" w:cs="Arial"/>
          <w:u w:color="000000"/>
          <w:bdr w:val="nil"/>
          <w:lang w:val="en-US" w:eastAsia="en-GB"/>
        </w:rPr>
        <w:t>update</w:t>
      </w:r>
      <w:r w:rsidRPr="009374E4">
        <w:rPr>
          <w:rFonts w:ascii="Arial" w:eastAsia="Arial Unicode MS" w:hAnsi="Arial" w:cs="Arial"/>
          <w:u w:color="000000"/>
          <w:bdr w:val="nil"/>
          <w:lang w:val="en-US" w:eastAsia="en-GB"/>
        </w:rPr>
        <w:t>.</w:t>
      </w:r>
    </w:p>
    <w:p w14:paraId="747DA47E" w14:textId="131C5935" w:rsidR="00FB258D" w:rsidRDefault="00FB258D" w:rsidP="00104DA6">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7244DF30" w14:textId="6EC95DE5" w:rsidR="00FB258D" w:rsidRDefault="00FB258D" w:rsidP="00FB258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FB258D">
        <w:rPr>
          <w:rFonts w:ascii="Arial" w:eastAsia="Arial Unicode MS" w:hAnsi="Arial" w:cs="Arial"/>
          <w:b/>
          <w:u w:color="000000"/>
          <w:bdr w:val="nil"/>
          <w:lang w:val="en-US" w:eastAsia="en-GB"/>
        </w:rPr>
        <w:t>2.5</w:t>
      </w:r>
      <w:r>
        <w:rPr>
          <w:rFonts w:ascii="Arial" w:eastAsia="Arial Unicode MS" w:hAnsi="Arial" w:cs="Arial"/>
          <w:u w:color="000000"/>
          <w:bdr w:val="nil"/>
          <w:lang w:val="en-US" w:eastAsia="en-GB"/>
        </w:rPr>
        <w:tab/>
      </w:r>
      <w:r w:rsidRPr="0051500D">
        <w:rPr>
          <w:rFonts w:ascii="Arial" w:hAnsi="Arial" w:cs="Arial"/>
          <w:b/>
        </w:rPr>
        <w:t>External Auditor Appointment and Relinquish of Assets</w:t>
      </w:r>
    </w:p>
    <w:p w14:paraId="57331DDC" w14:textId="2940FAE7" w:rsidR="00FB258D" w:rsidRDefault="00FB258D" w:rsidP="00FB258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Chair updated the Governors on the outcome of the recent Extraordinary meeting with the Council of Governors to appoint External Auditors, Grant Thornton, and relinquish </w:t>
      </w:r>
      <w:r w:rsidR="008D2A86">
        <w:rPr>
          <w:rFonts w:ascii="Arial" w:eastAsia="Arial Unicode MS" w:hAnsi="Arial" w:cs="Arial"/>
          <w:u w:color="000000"/>
          <w:bdr w:val="nil"/>
          <w:lang w:val="en-US" w:eastAsia="en-GB"/>
        </w:rPr>
        <w:t xml:space="preserve">3 properties  / </w:t>
      </w:r>
      <w:r>
        <w:rPr>
          <w:rFonts w:ascii="Arial" w:eastAsia="Arial Unicode MS" w:hAnsi="Arial" w:cs="Arial"/>
          <w:u w:color="000000"/>
          <w:bdr w:val="nil"/>
          <w:lang w:val="en-US" w:eastAsia="en-GB"/>
        </w:rPr>
        <w:t xml:space="preserve">assets belonging to the Trust. </w:t>
      </w:r>
    </w:p>
    <w:p w14:paraId="22208F0E" w14:textId="77777777" w:rsidR="00FB258D" w:rsidRDefault="00FB258D" w:rsidP="00FB258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561CD49E" w14:textId="77777777" w:rsidR="00FB258D" w:rsidRDefault="00FB258D" w:rsidP="00FB258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Pr="00347458">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w:t>
      </w:r>
    </w:p>
    <w:p w14:paraId="7E132FBC" w14:textId="3432AA5D" w:rsidR="00104DA6" w:rsidRDefault="00104DA6" w:rsidP="00104DA6">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16BE93B8" w14:textId="3AFCD5E3" w:rsidR="0051500D" w:rsidRPr="0051500D" w:rsidRDefault="0051500D" w:rsidP="00104DA6">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ab/>
      </w:r>
      <w:r w:rsidRPr="0051500D">
        <w:rPr>
          <w:rFonts w:ascii="Arial" w:eastAsia="Arial Unicode MS" w:hAnsi="Arial" w:cs="Arial"/>
          <w:b/>
          <w:u w:color="000000"/>
          <w:bdr w:val="nil"/>
          <w:lang w:val="en-US" w:eastAsia="en-GB"/>
        </w:rPr>
        <w:t>Council of Governors Business</w:t>
      </w:r>
    </w:p>
    <w:p w14:paraId="2EB06659" w14:textId="57DF62AA" w:rsidR="00F34B6E" w:rsidRDefault="00F34B6E"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9374E4">
        <w:rPr>
          <w:rFonts w:ascii="Arial" w:eastAsia="Arial Unicode MS" w:hAnsi="Arial" w:cs="Arial"/>
          <w:b/>
          <w:u w:color="000000"/>
          <w:bdr w:val="nil"/>
          <w:lang w:val="en-US" w:eastAsia="en-GB"/>
        </w:rPr>
        <w:t>3.</w:t>
      </w:r>
      <w:r w:rsidR="0051500D">
        <w:rPr>
          <w:rFonts w:ascii="Arial" w:eastAsia="Arial Unicode MS" w:hAnsi="Arial" w:cs="Arial"/>
          <w:b/>
          <w:u w:color="000000"/>
          <w:bdr w:val="nil"/>
          <w:lang w:val="en-US" w:eastAsia="en-GB"/>
        </w:rPr>
        <w:t>1</w:t>
      </w:r>
      <w:r w:rsidRPr="009374E4">
        <w:rPr>
          <w:rFonts w:ascii="Arial" w:eastAsia="Arial Unicode MS" w:hAnsi="Arial" w:cs="Arial"/>
          <w:b/>
          <w:u w:color="000000"/>
          <w:bdr w:val="nil"/>
          <w:lang w:val="en-US" w:eastAsia="en-GB"/>
        </w:rPr>
        <w:tab/>
      </w:r>
      <w:r w:rsidR="001C5D7A">
        <w:rPr>
          <w:rFonts w:ascii="Arial" w:eastAsia="Arial Unicode MS" w:hAnsi="Arial" w:cs="Arial"/>
          <w:b/>
          <w:u w:color="000000"/>
          <w:bdr w:val="nil"/>
          <w:lang w:val="en-US" w:eastAsia="en-GB"/>
        </w:rPr>
        <w:t>Executive Portfolio Summaries:</w:t>
      </w:r>
    </w:p>
    <w:p w14:paraId="2FD904E7" w14:textId="12005B41" w:rsidR="001C5D7A" w:rsidRPr="00E5505F" w:rsidRDefault="00E5505F" w:rsidP="001C5D7A">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3.1.1</w:t>
      </w:r>
      <w:r w:rsidR="001C5D7A">
        <w:rPr>
          <w:rFonts w:ascii="Arial" w:eastAsia="Arial Unicode MS" w:hAnsi="Arial" w:cs="Arial"/>
          <w:b/>
          <w:u w:color="000000"/>
          <w:bdr w:val="nil"/>
          <w:lang w:val="en-US" w:eastAsia="en-GB"/>
        </w:rPr>
        <w:tab/>
      </w:r>
      <w:r w:rsidR="001C5D7A" w:rsidRPr="00E5505F">
        <w:rPr>
          <w:rFonts w:ascii="Arial" w:eastAsia="Arial Unicode MS" w:hAnsi="Arial" w:cs="Arial"/>
          <w:b/>
          <w:u w:color="000000"/>
          <w:bdr w:val="nil"/>
          <w:lang w:val="en-US" w:eastAsia="en-GB"/>
        </w:rPr>
        <w:t>Quality Assurance Committee</w:t>
      </w:r>
    </w:p>
    <w:p w14:paraId="38EAEA17" w14:textId="14468DD6" w:rsidR="00F34B6E" w:rsidRDefault="00F34B6E" w:rsidP="00D52FD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FE525D">
        <w:rPr>
          <w:rFonts w:ascii="Arial" w:eastAsia="Arial Unicode MS" w:hAnsi="Arial" w:cs="Arial"/>
          <w:u w:color="000000"/>
          <w:bdr w:val="nil"/>
          <w:lang w:val="en-US" w:eastAsia="en-GB"/>
        </w:rPr>
        <w:tab/>
      </w:r>
      <w:r w:rsidR="008A1E7B">
        <w:rPr>
          <w:rFonts w:ascii="Arial" w:eastAsia="Arial Unicode MS" w:hAnsi="Arial" w:cs="Arial"/>
          <w:u w:color="000000"/>
          <w:bdr w:val="nil"/>
          <w:lang w:val="en-US" w:eastAsia="en-GB"/>
        </w:rPr>
        <w:t>The Chair</w:t>
      </w:r>
      <w:r w:rsidR="00CF0280">
        <w:rPr>
          <w:rFonts w:ascii="Arial" w:eastAsia="Arial Unicode MS" w:hAnsi="Arial" w:cs="Arial"/>
          <w:u w:color="000000"/>
          <w:bdr w:val="nil"/>
          <w:lang w:val="en-US" w:eastAsia="en-GB"/>
        </w:rPr>
        <w:t xml:space="preserve"> and Alison Davis</w:t>
      </w:r>
      <w:r w:rsidR="00E5505F">
        <w:rPr>
          <w:rFonts w:ascii="Arial" w:eastAsia="Arial Unicode MS" w:hAnsi="Arial" w:cs="Arial"/>
          <w:u w:color="000000"/>
          <w:bdr w:val="nil"/>
          <w:lang w:val="en-US" w:eastAsia="en-GB"/>
        </w:rPr>
        <w:t xml:space="preserve"> presented the report in line with the paper submitted</w:t>
      </w:r>
      <w:r w:rsidR="008A1E7B">
        <w:rPr>
          <w:rFonts w:ascii="Arial" w:eastAsia="Arial Unicode MS" w:hAnsi="Arial" w:cs="Arial"/>
          <w:u w:color="000000"/>
          <w:bdr w:val="nil"/>
          <w:lang w:val="en-US" w:eastAsia="en-GB"/>
        </w:rPr>
        <w:t>,</w:t>
      </w:r>
      <w:r w:rsidR="00E5505F">
        <w:rPr>
          <w:rFonts w:ascii="Arial" w:eastAsia="Arial Unicode MS" w:hAnsi="Arial" w:cs="Arial"/>
          <w:u w:color="000000"/>
          <w:bdr w:val="nil"/>
          <w:lang w:val="en-US" w:eastAsia="en-GB"/>
        </w:rPr>
        <w:t xml:space="preserve"> providing assurance to the Council of Governors from the Quality Assurance Committee, ensuring all nominated authorities have been approved and reviewed. The report </w:t>
      </w:r>
      <w:r w:rsidR="00946801">
        <w:rPr>
          <w:rFonts w:ascii="Arial" w:eastAsia="Arial Unicode MS" w:hAnsi="Arial" w:cs="Arial"/>
          <w:u w:color="000000"/>
          <w:bdr w:val="nil"/>
          <w:lang w:val="en-US" w:eastAsia="en-GB"/>
        </w:rPr>
        <w:t>was taken as read</w:t>
      </w:r>
      <w:r w:rsidR="008A1E7B">
        <w:rPr>
          <w:rFonts w:ascii="Arial" w:eastAsia="Arial Unicode MS" w:hAnsi="Arial" w:cs="Arial"/>
          <w:u w:color="000000"/>
          <w:bdr w:val="nil"/>
          <w:lang w:val="en-US" w:eastAsia="en-GB"/>
        </w:rPr>
        <w:t>:</w:t>
      </w:r>
    </w:p>
    <w:p w14:paraId="7E546ED9" w14:textId="1BA3E7AE" w:rsidR="008A1E7B" w:rsidRDefault="00946801" w:rsidP="008A1E7B">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8A1E7B">
        <w:rPr>
          <w:rFonts w:ascii="Arial" w:eastAsia="Arial Unicode MS" w:hAnsi="Arial" w:cs="Arial"/>
          <w:u w:color="000000"/>
          <w:bdr w:val="nil"/>
          <w:lang w:val="en-US" w:eastAsia="en-GB"/>
        </w:rPr>
        <w:tab/>
        <w:t>Two reports highlighted</w:t>
      </w:r>
      <w:r w:rsidR="008A1E7B">
        <w:rPr>
          <w:rFonts w:ascii="Arial" w:eastAsia="Arial Unicode MS" w:hAnsi="Arial" w:cs="Arial"/>
          <w:u w:color="000000"/>
          <w:bdr w:val="nil"/>
          <w:lang w:val="en-US" w:eastAsia="en-GB"/>
        </w:rPr>
        <w:t>:</w:t>
      </w:r>
    </w:p>
    <w:p w14:paraId="0A6F3CBC" w14:textId="77777777" w:rsidR="00CF0280" w:rsidRPr="00CF0280" w:rsidRDefault="00CF0280" w:rsidP="00CF0280">
      <w:pPr>
        <w:pStyle w:val="ListParagraph"/>
        <w:numPr>
          <w:ilvl w:val="0"/>
          <w:numId w:val="18"/>
        </w:numPr>
        <w:spacing w:before="60" w:after="60"/>
        <w:jc w:val="both"/>
        <w:rPr>
          <w:rFonts w:ascii="Arial" w:hAnsi="Arial" w:cs="Arial"/>
        </w:rPr>
      </w:pPr>
      <w:r w:rsidRPr="00CF0280">
        <w:rPr>
          <w:rFonts w:ascii="Arial" w:hAnsi="Arial" w:cs="Arial"/>
        </w:rPr>
        <w:t xml:space="preserve">Maternity Postpartum Haemorrhage (PPH) </w:t>
      </w:r>
    </w:p>
    <w:p w14:paraId="79FBB056" w14:textId="5E686E0E" w:rsidR="00CF0280" w:rsidRPr="00CF0280" w:rsidRDefault="00CF0280" w:rsidP="00CF0280">
      <w:pPr>
        <w:pStyle w:val="ListParagraph"/>
        <w:numPr>
          <w:ilvl w:val="0"/>
          <w:numId w:val="18"/>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CF0280">
        <w:rPr>
          <w:rFonts w:ascii="Arial" w:hAnsi="Arial" w:cs="Arial"/>
        </w:rPr>
        <w:t>Anti-Microbial Stewardship Report</w:t>
      </w:r>
      <w:r>
        <w:rPr>
          <w:rFonts w:ascii="Arial" w:hAnsi="Arial" w:cs="Arial"/>
        </w:rPr>
        <w:t xml:space="preserve"> – Trust above average in prescribing anti-biotics, this is benchmarked nationally. </w:t>
      </w:r>
    </w:p>
    <w:p w14:paraId="68BAC578" w14:textId="3A0EFA88" w:rsidR="00CF0280" w:rsidRDefault="00CF0280" w:rsidP="00CF0280">
      <w:pPr>
        <w:pStyle w:val="ListParagraph"/>
        <w:numPr>
          <w:ilvl w:val="0"/>
          <w:numId w:val="18"/>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Both areas require standarisation of clinical working practices. The Clinical Strategy has focused on National Institute for Health and Care Excellence (NICE) guidance.</w:t>
      </w:r>
    </w:p>
    <w:p w14:paraId="73D4860A" w14:textId="5361F9D3" w:rsidR="00CF0280" w:rsidRPr="00CF0280" w:rsidRDefault="00CF0280" w:rsidP="00CF0280">
      <w:pPr>
        <w:pStyle w:val="ListParagraph"/>
        <w:numPr>
          <w:ilvl w:val="0"/>
          <w:numId w:val="1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Mortality and Summary Hospital-level Mortality Indicator (SHMI) are outside of the expected range. The national methodology is used objectively, with analysis of data accuracy. </w:t>
      </w:r>
    </w:p>
    <w:p w14:paraId="0392FC9E" w14:textId="78F29456" w:rsidR="008F7521" w:rsidRPr="00FE525D" w:rsidRDefault="00946801" w:rsidP="00CF0280">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8A1E7B">
        <w:rPr>
          <w:rFonts w:ascii="Arial" w:eastAsia="Arial Unicode MS" w:hAnsi="Arial" w:cs="Arial"/>
          <w:u w:color="000000"/>
          <w:bdr w:val="nil"/>
          <w:lang w:val="en-US" w:eastAsia="en-GB"/>
        </w:rPr>
        <w:t xml:space="preserve"> </w:t>
      </w:r>
      <w:r w:rsidR="00E5505F" w:rsidRPr="00E5505F">
        <w:rPr>
          <w:rFonts w:ascii="Arial" w:eastAsia="Arial Unicode MS" w:hAnsi="Arial" w:cs="Arial"/>
          <w:u w:color="000000"/>
          <w:bdr w:val="nil"/>
          <w:lang w:val="en-US" w:eastAsia="en-GB"/>
        </w:rPr>
        <w:t xml:space="preserve"> </w:t>
      </w:r>
      <w:bookmarkStart w:id="3" w:name="_Hlk174445354"/>
      <w:r w:rsidR="00FE525D" w:rsidRPr="00FE525D">
        <w:rPr>
          <w:rFonts w:ascii="Arial" w:eastAsia="Arial Unicode MS" w:hAnsi="Arial" w:cs="Arial"/>
          <w:bdr w:val="nil"/>
          <w:lang w:val="en-US" w:eastAsia="en-GB"/>
        </w:rPr>
        <w:tab/>
      </w:r>
      <w:r w:rsidR="001B132B" w:rsidRPr="00FE525D">
        <w:rPr>
          <w:rFonts w:ascii="Arial" w:eastAsia="Arial Unicode MS" w:hAnsi="Arial" w:cs="Arial"/>
          <w:u w:color="000000"/>
          <w:bdr w:val="nil"/>
          <w:lang w:val="en-US" w:eastAsia="en-GB"/>
        </w:rPr>
        <w:t xml:space="preserve"> </w:t>
      </w:r>
    </w:p>
    <w:p w14:paraId="4585D91A" w14:textId="64267BFB" w:rsidR="00C04764" w:rsidRDefault="001C5D7A" w:rsidP="00C04764">
      <w:pPr>
        <w:pStyle w:val="ListParagraph"/>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w:t>
      </w:r>
      <w:r w:rsidRPr="00FE525D">
        <w:rPr>
          <w:rFonts w:ascii="Arial" w:eastAsia="Arial Unicode MS" w:hAnsi="Arial" w:cs="Arial"/>
          <w:u w:color="000000"/>
          <w:bdr w:val="nil"/>
          <w:lang w:val="en-US" w:eastAsia="en-GB"/>
        </w:rPr>
        <w:t>Council of Governor</w:t>
      </w:r>
      <w:r>
        <w:rPr>
          <w:rFonts w:ascii="Arial" w:eastAsia="Arial Unicode MS" w:hAnsi="Arial" w:cs="Arial"/>
          <w:u w:color="000000"/>
          <w:bdr w:val="nil"/>
          <w:lang w:val="en-US" w:eastAsia="en-GB"/>
        </w:rPr>
        <w:t xml:space="preserve">s were </w:t>
      </w:r>
      <w:r w:rsidRPr="001C5D7A">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by the update</w:t>
      </w:r>
    </w:p>
    <w:p w14:paraId="0B88B9CE" w14:textId="77777777" w:rsidR="001C5D7A" w:rsidRDefault="001C5D7A" w:rsidP="00C04764">
      <w:pPr>
        <w:pStyle w:val="ListParagraph"/>
        <w:tabs>
          <w:tab w:val="left" w:pos="851"/>
        </w:tabs>
        <w:spacing w:after="0" w:line="240" w:lineRule="auto"/>
        <w:rPr>
          <w:rFonts w:ascii="Arial" w:eastAsia="Arial Unicode MS" w:hAnsi="Arial" w:cs="Arial"/>
          <w:u w:color="000000"/>
          <w:bdr w:val="nil"/>
          <w:lang w:val="en-US" w:eastAsia="en-GB"/>
        </w:rPr>
      </w:pPr>
    </w:p>
    <w:p w14:paraId="671447BD" w14:textId="370F3061" w:rsidR="001C5D7A" w:rsidRPr="00E5505F" w:rsidRDefault="00E5505F" w:rsidP="00E5505F">
      <w:pPr>
        <w:tabs>
          <w:tab w:val="left" w:pos="851"/>
        </w:tabs>
        <w:spacing w:after="0" w:line="240" w:lineRule="auto"/>
        <w:rPr>
          <w:rFonts w:ascii="Arial" w:eastAsia="Arial Unicode MS" w:hAnsi="Arial" w:cs="Arial"/>
          <w:u w:val="single" w:color="000000"/>
          <w:bdr w:val="nil"/>
          <w:lang w:val="en-US" w:eastAsia="en-GB"/>
        </w:rPr>
      </w:pPr>
      <w:r w:rsidRPr="00E5505F">
        <w:rPr>
          <w:rFonts w:ascii="Arial" w:eastAsia="Arial Unicode MS" w:hAnsi="Arial" w:cs="Arial"/>
          <w:b/>
          <w:u w:color="000000"/>
          <w:bdr w:val="nil"/>
          <w:lang w:val="en-US" w:eastAsia="en-GB"/>
        </w:rPr>
        <w:t>3.1.2</w:t>
      </w:r>
      <w:r>
        <w:rPr>
          <w:rFonts w:ascii="Arial" w:eastAsia="Arial Unicode MS" w:hAnsi="Arial" w:cs="Arial"/>
          <w:u w:color="000000"/>
          <w:bdr w:val="nil"/>
          <w:lang w:val="en-US" w:eastAsia="en-GB"/>
        </w:rPr>
        <w:t xml:space="preserve">    </w:t>
      </w:r>
      <w:r w:rsidR="001C5D7A" w:rsidRPr="00CF0280">
        <w:rPr>
          <w:rFonts w:ascii="Arial" w:eastAsia="Arial Unicode MS" w:hAnsi="Arial" w:cs="Arial"/>
          <w:b/>
          <w:u w:color="000000"/>
          <w:bdr w:val="nil"/>
          <w:lang w:val="en-US" w:eastAsia="en-GB"/>
        </w:rPr>
        <w:t>People Committee</w:t>
      </w:r>
    </w:p>
    <w:p w14:paraId="6F7EAB45" w14:textId="489ADDC7" w:rsidR="00E5505F" w:rsidRDefault="00E5505F" w:rsidP="00E5505F">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dr w:val="nil"/>
          <w:lang w:val="en-US" w:eastAsia="en-GB"/>
        </w:rPr>
        <w:tab/>
        <w:t xml:space="preserve">Leon Hinton presented the report in line with the paper submitted, </w:t>
      </w:r>
      <w:r>
        <w:rPr>
          <w:rFonts w:ascii="Arial" w:eastAsia="Arial Unicode MS" w:hAnsi="Arial" w:cs="Arial"/>
          <w:u w:color="000000"/>
          <w:bdr w:val="nil"/>
          <w:lang w:val="en-US" w:eastAsia="en-GB"/>
        </w:rPr>
        <w:t>providing assurance to the Council of Governors from the People Committee, ensuring all nominated authorities have been approved and reviewed. The report includes key headlines from the committee:</w:t>
      </w:r>
    </w:p>
    <w:p w14:paraId="2FF45D7B" w14:textId="63FA103B" w:rsidR="001C5D7A" w:rsidRDefault="0000328F" w:rsidP="005C166C">
      <w:pPr>
        <w:pStyle w:val="ListParagraph"/>
        <w:numPr>
          <w:ilvl w:val="0"/>
          <w:numId w:val="9"/>
        </w:numPr>
        <w:tabs>
          <w:tab w:val="left" w:pos="851"/>
        </w:tabs>
        <w:spacing w:after="0" w:line="240" w:lineRule="auto"/>
        <w:rPr>
          <w:rFonts w:ascii="Arial" w:eastAsia="Arial Unicode MS" w:hAnsi="Arial" w:cs="Arial"/>
          <w:bdr w:val="nil"/>
          <w:lang w:val="en-US" w:eastAsia="en-GB"/>
        </w:rPr>
      </w:pPr>
      <w:r w:rsidRPr="0000328F">
        <w:rPr>
          <w:rFonts w:ascii="Arial" w:eastAsia="Arial Unicode MS" w:hAnsi="Arial" w:cs="Arial"/>
          <w:bdr w:val="nil"/>
          <w:lang w:val="en-US" w:eastAsia="en-GB"/>
        </w:rPr>
        <w:t>Sickenss absence</w:t>
      </w:r>
      <w:r>
        <w:rPr>
          <w:rFonts w:ascii="Arial" w:eastAsia="Arial Unicode MS" w:hAnsi="Arial" w:cs="Arial"/>
          <w:bdr w:val="nil"/>
          <w:lang w:val="en-US" w:eastAsia="en-GB"/>
        </w:rPr>
        <w:t>, mitigations in place.</w:t>
      </w:r>
    </w:p>
    <w:p w14:paraId="0B4D9DC0" w14:textId="187A3696" w:rsidR="0000328F" w:rsidRDefault="0000328F" w:rsidP="005C166C">
      <w:pPr>
        <w:pStyle w:val="ListParagraph"/>
        <w:numPr>
          <w:ilvl w:val="0"/>
          <w:numId w:val="9"/>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Increasing capacity for StatMan</w:t>
      </w:r>
    </w:p>
    <w:p w14:paraId="25FACA5F" w14:textId="101C519B" w:rsidR="0000328F" w:rsidRDefault="0000328F" w:rsidP="005C166C">
      <w:pPr>
        <w:pStyle w:val="ListParagraph"/>
        <w:numPr>
          <w:ilvl w:val="0"/>
          <w:numId w:val="9"/>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Freedom to speak up report, first report from outsource service, cases translated into new service. 35 </w:t>
      </w:r>
      <w:r w:rsidR="00D82BBA">
        <w:rPr>
          <w:rFonts w:ascii="Arial" w:eastAsia="Arial Unicode MS" w:hAnsi="Arial" w:cs="Arial"/>
          <w:bdr w:val="nil"/>
          <w:lang w:val="en-US" w:eastAsia="en-GB"/>
        </w:rPr>
        <w:t>cases</w:t>
      </w:r>
      <w:r>
        <w:rPr>
          <w:rFonts w:ascii="Arial" w:eastAsia="Arial Unicode MS" w:hAnsi="Arial" w:cs="Arial"/>
          <w:bdr w:val="nil"/>
          <w:lang w:val="en-US" w:eastAsia="en-GB"/>
        </w:rPr>
        <w:t xml:space="preserve"> raised</w:t>
      </w:r>
      <w:r w:rsidR="00CF0280">
        <w:rPr>
          <w:rFonts w:ascii="Arial" w:eastAsia="Arial Unicode MS" w:hAnsi="Arial" w:cs="Arial"/>
          <w:bdr w:val="nil"/>
          <w:lang w:val="en-US" w:eastAsia="en-GB"/>
        </w:rPr>
        <w:t>,</w:t>
      </w:r>
      <w:r>
        <w:rPr>
          <w:rFonts w:ascii="Arial" w:eastAsia="Arial Unicode MS" w:hAnsi="Arial" w:cs="Arial"/>
          <w:bdr w:val="nil"/>
          <w:lang w:val="en-US" w:eastAsia="en-GB"/>
        </w:rPr>
        <w:t xml:space="preserve"> 32 closed.</w:t>
      </w:r>
    </w:p>
    <w:p w14:paraId="3388B602" w14:textId="5C133711" w:rsidR="0000328F" w:rsidRDefault="0000328F" w:rsidP="005C166C">
      <w:pPr>
        <w:pStyle w:val="ListParagraph"/>
        <w:numPr>
          <w:ilvl w:val="0"/>
          <w:numId w:val="9"/>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H</w:t>
      </w:r>
      <w:r w:rsidR="0038054B">
        <w:rPr>
          <w:rFonts w:ascii="Arial" w:eastAsia="Arial Unicode MS" w:hAnsi="Arial" w:cs="Arial"/>
          <w:bdr w:val="nil"/>
          <w:lang w:val="en-US" w:eastAsia="en-GB"/>
        </w:rPr>
        <w:t xml:space="preserve">ealth </w:t>
      </w:r>
      <w:r>
        <w:rPr>
          <w:rFonts w:ascii="Arial" w:eastAsia="Arial Unicode MS" w:hAnsi="Arial" w:cs="Arial"/>
          <w:bdr w:val="nil"/>
          <w:lang w:val="en-US" w:eastAsia="en-GB"/>
        </w:rPr>
        <w:t xml:space="preserve">and wellbeing report – on </w:t>
      </w:r>
      <w:r w:rsidR="00D82BBA">
        <w:rPr>
          <w:rFonts w:ascii="Arial" w:eastAsia="Arial Unicode MS" w:hAnsi="Arial" w:cs="Arial"/>
          <w:bdr w:val="nil"/>
          <w:lang w:val="en-US" w:eastAsia="en-GB"/>
        </w:rPr>
        <w:t>3-year</w:t>
      </w:r>
      <w:r>
        <w:rPr>
          <w:rFonts w:ascii="Arial" w:eastAsia="Arial Unicode MS" w:hAnsi="Arial" w:cs="Arial"/>
          <w:bdr w:val="nil"/>
          <w:lang w:val="en-US" w:eastAsia="en-GB"/>
        </w:rPr>
        <w:t xml:space="preserve"> cycle of training</w:t>
      </w:r>
    </w:p>
    <w:p w14:paraId="77B62DFF" w14:textId="6A5F6640" w:rsidR="0000328F" w:rsidRPr="0000328F" w:rsidRDefault="0000328F" w:rsidP="005C166C">
      <w:pPr>
        <w:pStyle w:val="ListParagraph"/>
        <w:numPr>
          <w:ilvl w:val="0"/>
          <w:numId w:val="9"/>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Nat</w:t>
      </w:r>
      <w:r w:rsidR="00CF0280">
        <w:rPr>
          <w:rFonts w:ascii="Arial" w:eastAsia="Arial Unicode MS" w:hAnsi="Arial" w:cs="Arial"/>
          <w:bdr w:val="nil"/>
          <w:lang w:val="en-US" w:eastAsia="en-GB"/>
        </w:rPr>
        <w:t>ional</w:t>
      </w:r>
      <w:r>
        <w:rPr>
          <w:rFonts w:ascii="Arial" w:eastAsia="Arial Unicode MS" w:hAnsi="Arial" w:cs="Arial"/>
          <w:bdr w:val="nil"/>
          <w:lang w:val="en-US" w:eastAsia="en-GB"/>
        </w:rPr>
        <w:t xml:space="preserve"> </w:t>
      </w:r>
      <w:r w:rsidR="00CF0280">
        <w:rPr>
          <w:rFonts w:ascii="Arial" w:eastAsia="Arial Unicode MS" w:hAnsi="Arial" w:cs="Arial"/>
          <w:bdr w:val="nil"/>
          <w:lang w:val="en-US" w:eastAsia="en-GB"/>
        </w:rPr>
        <w:t>S</w:t>
      </w:r>
      <w:r>
        <w:rPr>
          <w:rFonts w:ascii="Arial" w:eastAsia="Arial Unicode MS" w:hAnsi="Arial" w:cs="Arial"/>
          <w:bdr w:val="nil"/>
          <w:lang w:val="en-US" w:eastAsia="en-GB"/>
        </w:rPr>
        <w:t xml:space="preserve">taff </w:t>
      </w:r>
      <w:r w:rsidR="00CF0280">
        <w:rPr>
          <w:rFonts w:ascii="Arial" w:eastAsia="Arial Unicode MS" w:hAnsi="Arial" w:cs="Arial"/>
          <w:bdr w:val="nil"/>
          <w:lang w:val="en-US" w:eastAsia="en-GB"/>
        </w:rPr>
        <w:t>S</w:t>
      </w:r>
      <w:r>
        <w:rPr>
          <w:rFonts w:ascii="Arial" w:eastAsia="Arial Unicode MS" w:hAnsi="Arial" w:cs="Arial"/>
          <w:bdr w:val="nil"/>
          <w:lang w:val="en-US" w:eastAsia="en-GB"/>
        </w:rPr>
        <w:t xml:space="preserve">urvey – response rate increased on previous year. </w:t>
      </w:r>
    </w:p>
    <w:p w14:paraId="0D4D7051" w14:textId="77777777" w:rsidR="00E5505F" w:rsidRDefault="00E5505F" w:rsidP="00C04764">
      <w:pPr>
        <w:pStyle w:val="ListParagraph"/>
        <w:tabs>
          <w:tab w:val="left" w:pos="851"/>
        </w:tabs>
        <w:spacing w:after="0" w:line="240" w:lineRule="auto"/>
        <w:rPr>
          <w:rFonts w:ascii="Arial" w:eastAsia="Arial Unicode MS" w:hAnsi="Arial" w:cs="Arial"/>
          <w:u w:val="single" w:color="000000"/>
          <w:bdr w:val="nil"/>
          <w:lang w:val="en-US" w:eastAsia="en-GB"/>
        </w:rPr>
      </w:pPr>
    </w:p>
    <w:p w14:paraId="0CDC518B" w14:textId="74355CC4" w:rsidR="001C5D7A" w:rsidRPr="001C5D7A" w:rsidRDefault="001C5D7A" w:rsidP="00C04764">
      <w:pPr>
        <w:pStyle w:val="ListParagraph"/>
        <w:tabs>
          <w:tab w:val="left" w:pos="851"/>
        </w:tabs>
        <w:spacing w:after="0" w:line="240" w:lineRule="auto"/>
        <w:rPr>
          <w:rFonts w:ascii="Arial" w:eastAsia="Arial Unicode MS" w:hAnsi="Arial" w:cs="Arial"/>
          <w:u w:val="single" w:color="000000"/>
          <w:bdr w:val="nil"/>
          <w:lang w:val="en-US" w:eastAsia="en-GB"/>
        </w:rPr>
      </w:pPr>
      <w:r>
        <w:rPr>
          <w:rFonts w:ascii="Arial" w:eastAsia="Arial Unicode MS" w:hAnsi="Arial" w:cs="Arial"/>
          <w:u w:val="single" w:color="000000"/>
          <w:bdr w:val="nil"/>
          <w:lang w:val="en-US" w:eastAsia="en-GB"/>
        </w:rPr>
        <w:t>Check and Challenge</w:t>
      </w:r>
    </w:p>
    <w:p w14:paraId="3D028219" w14:textId="7A1C3B92" w:rsidR="00CF0280" w:rsidRDefault="0000328F" w:rsidP="00CF0280">
      <w:pPr>
        <w:pStyle w:val="ListParagraph"/>
        <w:numPr>
          <w:ilvl w:val="0"/>
          <w:numId w:val="19"/>
        </w:numPr>
        <w:tabs>
          <w:tab w:val="left" w:pos="851"/>
        </w:tabs>
        <w:spacing w:after="0" w:line="240" w:lineRule="auto"/>
        <w:rPr>
          <w:rFonts w:ascii="Arial" w:eastAsia="Arial Unicode MS" w:hAnsi="Arial" w:cs="Arial"/>
          <w:u w:color="000000"/>
          <w:bdr w:val="nil"/>
          <w:lang w:val="en-US" w:eastAsia="en-GB"/>
        </w:rPr>
      </w:pPr>
      <w:r w:rsidRPr="00CF0280">
        <w:rPr>
          <w:rFonts w:ascii="Arial" w:eastAsia="Arial Unicode MS" w:hAnsi="Arial" w:cs="Arial"/>
          <w:u w:color="000000"/>
          <w:bdr w:val="nil"/>
          <w:lang w:val="en-US" w:eastAsia="en-GB"/>
        </w:rPr>
        <w:t xml:space="preserve">Hari – </w:t>
      </w:r>
      <w:r w:rsidR="00CF0280">
        <w:rPr>
          <w:rFonts w:ascii="Arial" w:eastAsia="Arial Unicode MS" w:hAnsi="Arial" w:cs="Arial"/>
          <w:u w:color="000000"/>
          <w:bdr w:val="nil"/>
          <w:lang w:val="en-US" w:eastAsia="en-GB"/>
        </w:rPr>
        <w:t xml:space="preserve">What is the </w:t>
      </w:r>
      <w:r w:rsidRPr="00CF0280">
        <w:rPr>
          <w:rFonts w:ascii="Arial" w:eastAsia="Arial Unicode MS" w:hAnsi="Arial" w:cs="Arial"/>
          <w:u w:color="000000"/>
          <w:bdr w:val="nil"/>
          <w:lang w:val="en-US" w:eastAsia="en-GB"/>
        </w:rPr>
        <w:t>percentage of temp</w:t>
      </w:r>
      <w:r w:rsidR="00CF0280">
        <w:rPr>
          <w:rFonts w:ascii="Arial" w:eastAsia="Arial Unicode MS" w:hAnsi="Arial" w:cs="Arial"/>
          <w:u w:color="000000"/>
          <w:bdr w:val="nil"/>
          <w:lang w:val="en-US" w:eastAsia="en-GB"/>
        </w:rPr>
        <w:t>or</w:t>
      </w:r>
      <w:r w:rsidR="00580339">
        <w:rPr>
          <w:rFonts w:ascii="Arial" w:eastAsia="Arial Unicode MS" w:hAnsi="Arial" w:cs="Arial"/>
          <w:u w:color="000000"/>
          <w:bdr w:val="nil"/>
          <w:lang w:val="en-US" w:eastAsia="en-GB"/>
        </w:rPr>
        <w:t>ar</w:t>
      </w:r>
      <w:r w:rsidR="00CF0280">
        <w:rPr>
          <w:rFonts w:ascii="Arial" w:eastAsia="Arial Unicode MS" w:hAnsi="Arial" w:cs="Arial"/>
          <w:u w:color="000000"/>
          <w:bdr w:val="nil"/>
          <w:lang w:val="en-US" w:eastAsia="en-GB"/>
        </w:rPr>
        <w:t>y</w:t>
      </w:r>
      <w:r w:rsidRPr="00CF0280">
        <w:rPr>
          <w:rFonts w:ascii="Arial" w:eastAsia="Arial Unicode MS" w:hAnsi="Arial" w:cs="Arial"/>
          <w:u w:color="000000"/>
          <w:bdr w:val="nil"/>
          <w:lang w:val="en-US" w:eastAsia="en-GB"/>
        </w:rPr>
        <w:t xml:space="preserve"> staff.  </w:t>
      </w:r>
    </w:p>
    <w:p w14:paraId="010A594F" w14:textId="15EB1539" w:rsidR="001C5D7A" w:rsidRPr="00CF0280" w:rsidRDefault="0000328F" w:rsidP="00CF0280">
      <w:pPr>
        <w:pStyle w:val="ListParagraph"/>
        <w:tabs>
          <w:tab w:val="left" w:pos="851"/>
        </w:tabs>
        <w:spacing w:after="0" w:line="240" w:lineRule="auto"/>
        <w:rPr>
          <w:rFonts w:ascii="Arial" w:eastAsia="Arial Unicode MS" w:hAnsi="Arial" w:cs="Arial"/>
          <w:u w:color="000000"/>
          <w:bdr w:val="nil"/>
          <w:lang w:val="en-US" w:eastAsia="en-GB"/>
        </w:rPr>
      </w:pPr>
      <w:r w:rsidRPr="00CF0280">
        <w:rPr>
          <w:rFonts w:ascii="Arial" w:eastAsia="Arial Unicode MS" w:hAnsi="Arial" w:cs="Arial"/>
          <w:u w:color="000000"/>
          <w:bdr w:val="nil"/>
          <w:lang w:val="en-US" w:eastAsia="en-GB"/>
        </w:rPr>
        <w:t xml:space="preserve">Leon </w:t>
      </w:r>
      <w:r w:rsidR="00CF0280">
        <w:rPr>
          <w:rFonts w:ascii="Arial" w:eastAsia="Arial Unicode MS" w:hAnsi="Arial" w:cs="Arial"/>
          <w:u w:color="000000"/>
          <w:bdr w:val="nil"/>
          <w:lang w:val="en-US" w:eastAsia="en-GB"/>
        </w:rPr>
        <w:t xml:space="preserve">– We are currently </w:t>
      </w:r>
      <w:r w:rsidRPr="00CF0280">
        <w:rPr>
          <w:rFonts w:ascii="Arial" w:eastAsia="Arial Unicode MS" w:hAnsi="Arial" w:cs="Arial"/>
          <w:u w:color="000000"/>
          <w:bdr w:val="nil"/>
          <w:lang w:val="en-US" w:eastAsia="en-GB"/>
        </w:rPr>
        <w:t xml:space="preserve">running at 10-11%, bank </w:t>
      </w:r>
      <w:r w:rsidR="00CF0280">
        <w:rPr>
          <w:rFonts w:ascii="Arial" w:eastAsia="Arial Unicode MS" w:hAnsi="Arial" w:cs="Arial"/>
          <w:u w:color="000000"/>
          <w:bdr w:val="nil"/>
          <w:lang w:val="en-US" w:eastAsia="en-GB"/>
        </w:rPr>
        <w:t xml:space="preserve">is </w:t>
      </w:r>
      <w:r w:rsidRPr="00CF0280">
        <w:rPr>
          <w:rFonts w:ascii="Arial" w:eastAsia="Arial Unicode MS" w:hAnsi="Arial" w:cs="Arial"/>
          <w:u w:color="000000"/>
          <w:bdr w:val="nil"/>
          <w:lang w:val="en-US" w:eastAsia="en-GB"/>
        </w:rPr>
        <w:t xml:space="preserve">higher, agency </w:t>
      </w:r>
      <w:r w:rsidR="00CF0280">
        <w:rPr>
          <w:rFonts w:ascii="Arial" w:eastAsia="Arial Unicode MS" w:hAnsi="Arial" w:cs="Arial"/>
          <w:u w:color="000000"/>
          <w:bdr w:val="nil"/>
          <w:lang w:val="en-US" w:eastAsia="en-GB"/>
        </w:rPr>
        <w:t xml:space="preserve">is </w:t>
      </w:r>
      <w:r w:rsidRPr="00CF0280">
        <w:rPr>
          <w:rFonts w:ascii="Arial" w:eastAsia="Arial Unicode MS" w:hAnsi="Arial" w:cs="Arial"/>
          <w:u w:color="000000"/>
          <w:bdr w:val="nil"/>
          <w:lang w:val="en-US" w:eastAsia="en-GB"/>
        </w:rPr>
        <w:t>lower. Spending £8m</w:t>
      </w:r>
      <w:r w:rsidR="00CF0280">
        <w:rPr>
          <w:rFonts w:ascii="Arial" w:eastAsia="Arial Unicode MS" w:hAnsi="Arial" w:cs="Arial"/>
          <w:u w:color="000000"/>
          <w:bdr w:val="nil"/>
          <w:lang w:val="en-US" w:eastAsia="en-GB"/>
        </w:rPr>
        <w:t>,</w:t>
      </w:r>
      <w:r w:rsidRPr="00CF0280">
        <w:rPr>
          <w:rFonts w:ascii="Arial" w:eastAsia="Arial Unicode MS" w:hAnsi="Arial" w:cs="Arial"/>
          <w:u w:color="000000"/>
          <w:bdr w:val="nil"/>
          <w:lang w:val="en-US" w:eastAsia="en-GB"/>
        </w:rPr>
        <w:t xml:space="preserve"> this has reduced.  </w:t>
      </w:r>
    </w:p>
    <w:p w14:paraId="79693DE8" w14:textId="77777777" w:rsidR="0000328F" w:rsidRPr="00FE525D" w:rsidRDefault="0000328F" w:rsidP="00C04764">
      <w:pPr>
        <w:pStyle w:val="ListParagraph"/>
        <w:tabs>
          <w:tab w:val="left" w:pos="851"/>
        </w:tabs>
        <w:spacing w:after="0" w:line="240" w:lineRule="auto"/>
        <w:rPr>
          <w:rFonts w:ascii="Arial" w:eastAsia="Arial Unicode MS" w:hAnsi="Arial" w:cs="Arial"/>
          <w:u w:color="000000"/>
          <w:bdr w:val="nil"/>
          <w:lang w:val="en-US" w:eastAsia="en-GB"/>
        </w:rPr>
      </w:pPr>
    </w:p>
    <w:bookmarkEnd w:id="3"/>
    <w:p w14:paraId="56599992" w14:textId="46654EAE" w:rsidR="001C5D7A" w:rsidRDefault="001C5D7A" w:rsidP="001C5D7A">
      <w:pPr>
        <w:pStyle w:val="ListParagraph"/>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w:t>
      </w:r>
      <w:r w:rsidRPr="00FE525D">
        <w:rPr>
          <w:rFonts w:ascii="Arial" w:eastAsia="Arial Unicode MS" w:hAnsi="Arial" w:cs="Arial"/>
          <w:u w:color="000000"/>
          <w:bdr w:val="nil"/>
          <w:lang w:val="en-US" w:eastAsia="en-GB"/>
        </w:rPr>
        <w:t>Council of Governor</w:t>
      </w:r>
      <w:r>
        <w:rPr>
          <w:rFonts w:ascii="Arial" w:eastAsia="Arial Unicode MS" w:hAnsi="Arial" w:cs="Arial"/>
          <w:u w:color="000000"/>
          <w:bdr w:val="nil"/>
          <w:lang w:val="en-US" w:eastAsia="en-GB"/>
        </w:rPr>
        <w:t xml:space="preserve">s were </w:t>
      </w:r>
      <w:r w:rsidRPr="001C5D7A">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by the update</w:t>
      </w:r>
    </w:p>
    <w:p w14:paraId="71F85BA1" w14:textId="5FE01A56" w:rsidR="00347458" w:rsidRPr="00FE525D"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335F2FFB" w14:textId="16EEE538" w:rsidR="00347458" w:rsidRPr="00FE525D"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FE525D">
        <w:rPr>
          <w:rFonts w:ascii="Arial" w:eastAsia="Arial Unicode MS" w:hAnsi="Arial" w:cs="Arial"/>
          <w:b/>
          <w:u w:color="000000"/>
          <w:bdr w:val="nil"/>
          <w:lang w:val="en-US" w:eastAsia="en-GB"/>
        </w:rPr>
        <w:t>3.</w:t>
      </w:r>
      <w:r w:rsidR="0051500D">
        <w:rPr>
          <w:rFonts w:ascii="Arial" w:eastAsia="Arial Unicode MS" w:hAnsi="Arial" w:cs="Arial"/>
          <w:b/>
          <w:u w:color="000000"/>
          <w:bdr w:val="nil"/>
          <w:lang w:val="en-US" w:eastAsia="en-GB"/>
        </w:rPr>
        <w:t>2</w:t>
      </w:r>
      <w:r w:rsidRPr="00FE525D">
        <w:rPr>
          <w:rFonts w:ascii="Arial" w:eastAsia="Arial Unicode MS" w:hAnsi="Arial" w:cs="Arial"/>
          <w:b/>
          <w:u w:color="000000"/>
          <w:bdr w:val="nil"/>
          <w:lang w:val="en-US" w:eastAsia="en-GB"/>
        </w:rPr>
        <w:tab/>
      </w:r>
      <w:r w:rsidR="001C5D7A">
        <w:rPr>
          <w:rFonts w:ascii="Arial" w:eastAsia="Arial Unicode MS" w:hAnsi="Arial" w:cs="Arial"/>
          <w:b/>
          <w:u w:color="000000"/>
          <w:bdr w:val="nil"/>
          <w:lang w:val="en-US" w:eastAsia="en-GB"/>
        </w:rPr>
        <w:t>Financial Position/Recovery Update</w:t>
      </w:r>
    </w:p>
    <w:p w14:paraId="423FBA75" w14:textId="34E04F99" w:rsidR="008F7521" w:rsidRDefault="00347458" w:rsidP="008F752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FE525D">
        <w:rPr>
          <w:rFonts w:ascii="Arial" w:eastAsia="Arial Unicode MS" w:hAnsi="Arial" w:cs="Arial"/>
          <w:b/>
          <w:u w:color="000000"/>
          <w:bdr w:val="nil"/>
          <w:lang w:val="en-US" w:eastAsia="en-GB"/>
        </w:rPr>
        <w:tab/>
      </w:r>
      <w:r w:rsidR="001C5D7A">
        <w:rPr>
          <w:rFonts w:ascii="Arial" w:eastAsia="Arial Unicode MS" w:hAnsi="Arial" w:cs="Arial"/>
          <w:u w:color="000000"/>
          <w:bdr w:val="nil"/>
          <w:lang w:val="en-US" w:eastAsia="en-GB"/>
        </w:rPr>
        <w:t>Simon Wombwell</w:t>
      </w:r>
      <w:r w:rsidRPr="00FE525D">
        <w:rPr>
          <w:rFonts w:ascii="Arial" w:eastAsia="Arial Unicode MS" w:hAnsi="Arial" w:cs="Arial"/>
          <w:u w:color="000000"/>
          <w:bdr w:val="nil"/>
          <w:lang w:val="en-US" w:eastAsia="en-GB"/>
        </w:rPr>
        <w:t xml:space="preserve"> gave the Governors a</w:t>
      </w:r>
      <w:r w:rsidR="001C5D7A">
        <w:rPr>
          <w:rFonts w:ascii="Arial" w:eastAsia="Arial Unicode MS" w:hAnsi="Arial" w:cs="Arial"/>
          <w:u w:color="000000"/>
          <w:bdr w:val="nil"/>
          <w:lang w:val="en-US" w:eastAsia="en-GB"/>
        </w:rPr>
        <w:t xml:space="preserve">n </w:t>
      </w:r>
      <w:r w:rsidRPr="00FE525D">
        <w:rPr>
          <w:rFonts w:ascii="Arial" w:eastAsia="Arial Unicode MS" w:hAnsi="Arial" w:cs="Arial"/>
          <w:u w:color="000000"/>
          <w:bdr w:val="nil"/>
          <w:lang w:val="en-US" w:eastAsia="en-GB"/>
        </w:rPr>
        <w:t>update</w:t>
      </w:r>
      <w:r w:rsidR="0051500D">
        <w:rPr>
          <w:rFonts w:ascii="Arial" w:eastAsia="Arial Unicode MS" w:hAnsi="Arial" w:cs="Arial"/>
          <w:u w:color="000000"/>
          <w:bdr w:val="nil"/>
          <w:lang w:val="en-US" w:eastAsia="en-GB"/>
        </w:rPr>
        <w:t xml:space="preserve"> </w:t>
      </w:r>
      <w:r w:rsidR="00E5505F">
        <w:rPr>
          <w:rFonts w:ascii="Arial" w:eastAsia="Arial Unicode MS" w:hAnsi="Arial" w:cs="Arial"/>
          <w:u w:color="000000"/>
          <w:bdr w:val="nil"/>
          <w:lang w:val="en-US" w:eastAsia="en-GB"/>
        </w:rPr>
        <w:t>on the following:</w:t>
      </w:r>
    </w:p>
    <w:p w14:paraId="1C5A69DD" w14:textId="139FED5A" w:rsidR="00E5505F" w:rsidRDefault="00E5505F"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Headline position for </w:t>
      </w:r>
      <w:r w:rsidR="00203CFB">
        <w:rPr>
          <w:rFonts w:ascii="Arial" w:eastAsia="Arial Unicode MS" w:hAnsi="Arial" w:cs="Arial"/>
          <w:u w:color="000000"/>
          <w:bdr w:val="nil"/>
          <w:lang w:val="en-US" w:eastAsia="en-GB"/>
        </w:rPr>
        <w:t>December 2024 - £2.9m deficit</w:t>
      </w:r>
      <w:r w:rsidR="00665EF2">
        <w:rPr>
          <w:rFonts w:ascii="Arial" w:eastAsia="Arial Unicode MS" w:hAnsi="Arial" w:cs="Arial"/>
          <w:u w:color="000000"/>
          <w:bdr w:val="nil"/>
          <w:lang w:val="en-US" w:eastAsia="en-GB"/>
        </w:rPr>
        <w:t xml:space="preserve"> and a forecast deficit </w:t>
      </w:r>
      <w:r w:rsidR="00E73AB5">
        <w:rPr>
          <w:rFonts w:ascii="Arial" w:eastAsia="Arial Unicode MS" w:hAnsi="Arial" w:cs="Arial"/>
          <w:u w:color="000000"/>
          <w:bdr w:val="nil"/>
          <w:lang w:val="en-US" w:eastAsia="en-GB"/>
        </w:rPr>
        <w:t xml:space="preserve">for 2024/25 </w:t>
      </w:r>
      <w:r w:rsidR="00665EF2">
        <w:rPr>
          <w:rFonts w:ascii="Arial" w:eastAsia="Arial Unicode MS" w:hAnsi="Arial" w:cs="Arial"/>
          <w:u w:color="000000"/>
          <w:bdr w:val="nil"/>
          <w:lang w:val="en-US" w:eastAsia="en-GB"/>
        </w:rPr>
        <w:t>of £22.9m which is £20.5m adverse variance to the planned deficit.</w:t>
      </w:r>
    </w:p>
    <w:p w14:paraId="169C7ED6" w14:textId="6835B0EC"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Deficit continues to reflect a mix of capacity and activity pressures. </w:t>
      </w:r>
    </w:p>
    <w:p w14:paraId="6ED135F5" w14:textId="7D09AFC5"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Focus in Q4 remains on spend control whilst addressing service demands.</w:t>
      </w:r>
    </w:p>
    <w:p w14:paraId="77A90A28" w14:textId="38CECD9B"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Efficiency </w:t>
      </w:r>
      <w:r w:rsidR="00E73AB5">
        <w:rPr>
          <w:rFonts w:ascii="Arial" w:eastAsia="Arial Unicode MS" w:hAnsi="Arial" w:cs="Arial"/>
          <w:u w:color="000000"/>
          <w:bdr w:val="nil"/>
          <w:lang w:val="en-US" w:eastAsia="en-GB"/>
        </w:rPr>
        <w:t>Programme</w:t>
      </w:r>
      <w:r>
        <w:rPr>
          <w:rFonts w:ascii="Arial" w:eastAsia="Arial Unicode MS" w:hAnsi="Arial" w:cs="Arial"/>
          <w:u w:color="000000"/>
          <w:bdr w:val="nil"/>
          <w:lang w:val="en-US" w:eastAsia="en-GB"/>
        </w:rPr>
        <w:t xml:space="preserve"> continue</w:t>
      </w:r>
      <w:r w:rsidR="00665EF2">
        <w:rPr>
          <w:rFonts w:ascii="Arial" w:eastAsia="Arial Unicode MS" w:hAnsi="Arial" w:cs="Arial"/>
          <w:u w:color="000000"/>
          <w:bdr w:val="nil"/>
          <w:lang w:val="en-US" w:eastAsia="en-GB"/>
        </w:rPr>
        <w:t>s</w:t>
      </w:r>
      <w:r>
        <w:rPr>
          <w:rFonts w:ascii="Arial" w:eastAsia="Arial Unicode MS" w:hAnsi="Arial" w:cs="Arial"/>
          <w:u w:color="000000"/>
          <w:bdr w:val="nil"/>
          <w:lang w:val="en-US" w:eastAsia="en-GB"/>
        </w:rPr>
        <w:t xml:space="preserve"> to show progress.</w:t>
      </w:r>
    </w:p>
    <w:p w14:paraId="7683EB92" w14:textId="4199A9D7"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Cash levels shows month on month reduction of £6,306K in December. </w:t>
      </w:r>
    </w:p>
    <w:p w14:paraId="3F1570F3" w14:textId="46ADF22C"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Capital £5m of year to date variance relates to IFR16 intra-company leases for the CDC project. </w:t>
      </w:r>
    </w:p>
    <w:p w14:paraId="1A305023" w14:textId="5DC7C847"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Reducing waste programme - £14.6m of the identified schemes are recurrent and will continue to support the financial improvement of the organisation.  Identified schemes will have a £1.5m full year impact, meaning further savings accrue next year. </w:t>
      </w:r>
    </w:p>
    <w:p w14:paraId="545B3452" w14:textId="70B27C96" w:rsidR="00203CFB" w:rsidRDefault="00203CF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Government added £</w:t>
      </w:r>
      <w:r w:rsidR="00FB7064">
        <w:rPr>
          <w:rFonts w:ascii="Arial" w:eastAsia="Arial Unicode MS" w:hAnsi="Arial" w:cs="Arial"/>
          <w:u w:color="000000"/>
          <w:bdr w:val="nil"/>
          <w:lang w:val="en-US" w:eastAsia="en-GB"/>
        </w:rPr>
        <w:t>2</w:t>
      </w:r>
      <w:r>
        <w:rPr>
          <w:rFonts w:ascii="Arial" w:eastAsia="Arial Unicode MS" w:hAnsi="Arial" w:cs="Arial"/>
          <w:u w:color="000000"/>
          <w:bdr w:val="nil"/>
          <w:lang w:val="en-US" w:eastAsia="en-GB"/>
        </w:rPr>
        <w:t xml:space="preserve">2bn to support NHS in 2025/26 but expecting another challenging year. </w:t>
      </w:r>
    </w:p>
    <w:p w14:paraId="4ED6826E" w14:textId="0CA0B80F" w:rsidR="0000328F" w:rsidRDefault="0000328F"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Debt with Medway Community Health.</w:t>
      </w:r>
      <w:r w:rsidR="00DE3897">
        <w:rPr>
          <w:rFonts w:ascii="Arial" w:eastAsia="Arial Unicode MS" w:hAnsi="Arial" w:cs="Arial"/>
          <w:u w:color="000000"/>
          <w:bdr w:val="nil"/>
          <w:lang w:val="en-US" w:eastAsia="en-GB"/>
        </w:rPr>
        <w:t xml:space="preserve"> Arbitration in MFT favour. Expecting no outcome for the next few months. </w:t>
      </w:r>
    </w:p>
    <w:p w14:paraId="0CC1BE44" w14:textId="0EAE3030" w:rsidR="00883EDB" w:rsidRPr="00E5505F" w:rsidRDefault="00883EDB" w:rsidP="005C166C">
      <w:pPr>
        <w:pStyle w:val="ListParagraph"/>
        <w:numPr>
          <w:ilvl w:val="0"/>
          <w:numId w:val="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Financial Recovery Plan – being written at the moment, will go through consultation</w:t>
      </w:r>
      <w:r w:rsidR="001C0D75">
        <w:rPr>
          <w:rFonts w:ascii="Arial" w:eastAsia="Arial Unicode MS" w:hAnsi="Arial" w:cs="Arial"/>
          <w:u w:color="000000"/>
          <w:bdr w:val="nil"/>
          <w:lang w:val="en-US" w:eastAsia="en-GB"/>
        </w:rPr>
        <w:t xml:space="preserve"> including bringing it to the Governors</w:t>
      </w:r>
      <w:r>
        <w:rPr>
          <w:rFonts w:ascii="Arial" w:eastAsia="Arial Unicode MS" w:hAnsi="Arial" w:cs="Arial"/>
          <w:u w:color="000000"/>
          <w:bdr w:val="nil"/>
          <w:lang w:val="en-US" w:eastAsia="en-GB"/>
        </w:rPr>
        <w:t xml:space="preserve">. </w:t>
      </w:r>
    </w:p>
    <w:p w14:paraId="15A0392A" w14:textId="1CE7CAF4" w:rsidR="00347458"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361AD3D" w14:textId="3E6655C0" w:rsidR="0051500D" w:rsidRPr="0051500D" w:rsidRDefault="0051500D"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51500D">
        <w:rPr>
          <w:rFonts w:ascii="Arial" w:eastAsia="Arial Unicode MS" w:hAnsi="Arial" w:cs="Arial"/>
          <w:u w:val="single" w:color="000000"/>
          <w:bdr w:val="nil"/>
          <w:lang w:val="en-US" w:eastAsia="en-GB"/>
        </w:rPr>
        <w:t>Check and Challenge</w:t>
      </w:r>
    </w:p>
    <w:p w14:paraId="6C37DB33" w14:textId="77777777" w:rsidR="005C6F99" w:rsidRDefault="00DE3897" w:rsidP="005C166C">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DE3897">
        <w:rPr>
          <w:rFonts w:ascii="Arial" w:eastAsia="Arial Unicode MS" w:hAnsi="Arial" w:cs="Arial"/>
          <w:u w:color="000000"/>
          <w:bdr w:val="nil"/>
          <w:lang w:val="en-US" w:eastAsia="en-GB"/>
        </w:rPr>
        <w:t xml:space="preserve">Tina – </w:t>
      </w:r>
      <w:r w:rsidR="005C6F99">
        <w:rPr>
          <w:rFonts w:ascii="Arial" w:eastAsia="Arial Unicode MS" w:hAnsi="Arial" w:cs="Arial"/>
          <w:u w:color="000000"/>
          <w:bdr w:val="nil"/>
          <w:lang w:val="en-US" w:eastAsia="en-GB"/>
        </w:rPr>
        <w:t>H</w:t>
      </w:r>
      <w:r w:rsidRPr="00DE3897">
        <w:rPr>
          <w:rFonts w:ascii="Arial" w:eastAsia="Arial Unicode MS" w:hAnsi="Arial" w:cs="Arial"/>
          <w:u w:color="000000"/>
          <w:bdr w:val="nil"/>
          <w:lang w:val="en-US" w:eastAsia="en-GB"/>
        </w:rPr>
        <w:t xml:space="preserve">ow much </w:t>
      </w:r>
      <w:r w:rsidR="00883EDB">
        <w:rPr>
          <w:rFonts w:ascii="Arial" w:eastAsia="Arial Unicode MS" w:hAnsi="Arial" w:cs="Arial"/>
          <w:u w:color="000000"/>
          <w:bdr w:val="nil"/>
          <w:lang w:val="en-US" w:eastAsia="en-GB"/>
        </w:rPr>
        <w:t xml:space="preserve">is </w:t>
      </w:r>
      <w:r w:rsidR="005C6F99">
        <w:rPr>
          <w:rFonts w:ascii="Arial" w:eastAsia="Arial Unicode MS" w:hAnsi="Arial" w:cs="Arial"/>
          <w:u w:color="000000"/>
          <w:bdr w:val="nil"/>
          <w:lang w:val="en-US" w:eastAsia="en-GB"/>
        </w:rPr>
        <w:t>Medway Community Healthcare (</w:t>
      </w:r>
      <w:r w:rsidR="00883EDB">
        <w:rPr>
          <w:rFonts w:ascii="Arial" w:eastAsia="Arial Unicode MS" w:hAnsi="Arial" w:cs="Arial"/>
          <w:u w:color="000000"/>
          <w:bdr w:val="nil"/>
          <w:lang w:val="en-US" w:eastAsia="en-GB"/>
        </w:rPr>
        <w:t>MCH</w:t>
      </w:r>
      <w:r w:rsidR="005C6F99">
        <w:rPr>
          <w:rFonts w:ascii="Arial" w:eastAsia="Arial Unicode MS" w:hAnsi="Arial" w:cs="Arial"/>
          <w:u w:color="000000"/>
          <w:bdr w:val="nil"/>
          <w:lang w:val="en-US" w:eastAsia="en-GB"/>
        </w:rPr>
        <w:t>)</w:t>
      </w:r>
      <w:r w:rsidR="00883EDB">
        <w:rPr>
          <w:rFonts w:ascii="Arial" w:eastAsia="Arial Unicode MS" w:hAnsi="Arial" w:cs="Arial"/>
          <w:u w:color="000000"/>
          <w:bdr w:val="nil"/>
          <w:lang w:val="en-US" w:eastAsia="en-GB"/>
        </w:rPr>
        <w:t xml:space="preserve"> debt</w:t>
      </w:r>
      <w:r w:rsidRPr="00DE3897">
        <w:rPr>
          <w:rFonts w:ascii="Arial" w:eastAsia="Arial Unicode MS" w:hAnsi="Arial" w:cs="Arial"/>
          <w:u w:color="000000"/>
          <w:bdr w:val="nil"/>
          <w:lang w:val="en-US" w:eastAsia="en-GB"/>
        </w:rPr>
        <w:t xml:space="preserve">. </w:t>
      </w:r>
    </w:p>
    <w:p w14:paraId="07A76C0C" w14:textId="50445355" w:rsidR="0051500D" w:rsidRDefault="00DE3897" w:rsidP="005C6F9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DE3897">
        <w:rPr>
          <w:rFonts w:ascii="Arial" w:eastAsia="Arial Unicode MS" w:hAnsi="Arial" w:cs="Arial"/>
          <w:u w:color="000000"/>
          <w:bdr w:val="nil"/>
          <w:lang w:val="en-US" w:eastAsia="en-GB"/>
        </w:rPr>
        <w:t>Simon</w:t>
      </w:r>
      <w:r w:rsidR="005C6F99">
        <w:rPr>
          <w:rFonts w:ascii="Arial" w:eastAsia="Arial Unicode MS" w:hAnsi="Arial" w:cs="Arial"/>
          <w:u w:color="000000"/>
          <w:bdr w:val="nil"/>
          <w:lang w:val="en-US" w:eastAsia="en-GB"/>
        </w:rPr>
        <w:t xml:space="preserve"> – Debt is</w:t>
      </w:r>
      <w:r w:rsidRPr="00DE3897">
        <w:rPr>
          <w:rFonts w:ascii="Arial" w:eastAsia="Arial Unicode MS" w:hAnsi="Arial" w:cs="Arial"/>
          <w:u w:color="000000"/>
          <w:bdr w:val="nil"/>
          <w:lang w:val="en-US" w:eastAsia="en-GB"/>
        </w:rPr>
        <w:t xml:space="preserve"> £1.5m</w:t>
      </w:r>
      <w:r w:rsidR="005C6F99">
        <w:rPr>
          <w:rFonts w:ascii="Arial" w:eastAsia="Arial Unicode MS" w:hAnsi="Arial" w:cs="Arial"/>
          <w:u w:color="000000"/>
          <w:bdr w:val="nil"/>
          <w:lang w:val="en-US" w:eastAsia="en-GB"/>
        </w:rPr>
        <w:t xml:space="preserve">, we continue to have </w:t>
      </w:r>
      <w:r w:rsidRPr="00DE3897">
        <w:rPr>
          <w:rFonts w:ascii="Arial" w:eastAsia="Arial Unicode MS" w:hAnsi="Arial" w:cs="Arial"/>
          <w:u w:color="000000"/>
          <w:bdr w:val="nil"/>
          <w:lang w:val="en-US" w:eastAsia="en-GB"/>
        </w:rPr>
        <w:t>respectful conversations</w:t>
      </w:r>
      <w:r w:rsidR="00883EDB">
        <w:rPr>
          <w:rFonts w:ascii="Arial" w:eastAsia="Arial Unicode MS" w:hAnsi="Arial" w:cs="Arial"/>
          <w:u w:color="000000"/>
          <w:bdr w:val="nil"/>
          <w:lang w:val="en-US" w:eastAsia="en-GB"/>
        </w:rPr>
        <w:t xml:space="preserve"> to remedy</w:t>
      </w:r>
      <w:r w:rsidRPr="00DE3897">
        <w:rPr>
          <w:rFonts w:ascii="Arial" w:eastAsia="Arial Unicode MS" w:hAnsi="Arial" w:cs="Arial"/>
          <w:u w:color="000000"/>
          <w:bdr w:val="nil"/>
          <w:lang w:val="en-US" w:eastAsia="en-GB"/>
        </w:rPr>
        <w:t xml:space="preserve">. </w:t>
      </w:r>
    </w:p>
    <w:p w14:paraId="52E9C69E" w14:textId="382F4435" w:rsidR="00647BB8" w:rsidRDefault="00647BB8" w:rsidP="005C166C">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 NHS is very wasteful with single use. In </w:t>
      </w:r>
      <w:r w:rsidR="005C6F99">
        <w:rPr>
          <w:rFonts w:ascii="Arial" w:eastAsia="Arial Unicode MS" w:hAnsi="Arial" w:cs="Arial"/>
          <w:u w:color="000000"/>
          <w:bdr w:val="nil"/>
          <w:lang w:val="en-US" w:eastAsia="en-GB"/>
        </w:rPr>
        <w:t>S</w:t>
      </w:r>
      <w:r>
        <w:rPr>
          <w:rFonts w:ascii="Arial" w:eastAsia="Arial Unicode MS" w:hAnsi="Arial" w:cs="Arial"/>
          <w:u w:color="000000"/>
          <w:bdr w:val="nil"/>
          <w:lang w:val="en-US" w:eastAsia="en-GB"/>
        </w:rPr>
        <w:t xml:space="preserve">wale there is nowhere to take used items such as crutches, one example. </w:t>
      </w:r>
    </w:p>
    <w:p w14:paraId="0ABB1994" w14:textId="0CE71B02" w:rsidR="005C6F99" w:rsidRDefault="00647BB8" w:rsidP="005C166C">
      <w:pPr>
        <w:pStyle w:val="ListParagraph"/>
        <w:numPr>
          <w:ilvl w:val="0"/>
          <w:numId w:val="1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w:t>
      </w:r>
      <w:r w:rsidR="008247C2">
        <w:rPr>
          <w:rFonts w:ascii="Arial" w:eastAsia="Arial Unicode MS" w:hAnsi="Arial" w:cs="Arial"/>
          <w:u w:color="000000"/>
          <w:bdr w:val="nil"/>
          <w:lang w:val="en-US" w:eastAsia="en-GB"/>
        </w:rPr>
        <w:t>–</w:t>
      </w:r>
      <w:r w:rsidR="005C6F99">
        <w:rPr>
          <w:rFonts w:ascii="Arial" w:eastAsia="Arial Unicode MS" w:hAnsi="Arial" w:cs="Arial"/>
          <w:u w:color="000000"/>
          <w:bdr w:val="nil"/>
          <w:lang w:val="en-US" w:eastAsia="en-GB"/>
        </w:rPr>
        <w:t xml:space="preserve"> It is m</w:t>
      </w:r>
      <w:r w:rsidR="008247C2">
        <w:rPr>
          <w:rFonts w:ascii="Arial" w:eastAsia="Arial Unicode MS" w:hAnsi="Arial" w:cs="Arial"/>
          <w:u w:color="000000"/>
          <w:bdr w:val="nil"/>
          <w:lang w:val="en-US" w:eastAsia="en-GB"/>
        </w:rPr>
        <w:t>ost important position is a good a Q</w:t>
      </w:r>
      <w:r w:rsidR="005C6F99">
        <w:rPr>
          <w:rFonts w:ascii="Arial" w:eastAsia="Arial Unicode MS" w:hAnsi="Arial" w:cs="Arial"/>
          <w:u w:color="000000"/>
          <w:bdr w:val="nil"/>
          <w:lang w:val="en-US" w:eastAsia="en-GB"/>
        </w:rPr>
        <w:t>uantity Surveyor</w:t>
      </w:r>
      <w:r w:rsidR="008247C2">
        <w:rPr>
          <w:rFonts w:ascii="Arial" w:eastAsia="Arial Unicode MS" w:hAnsi="Arial" w:cs="Arial"/>
          <w:u w:color="000000"/>
          <w:bdr w:val="nil"/>
          <w:lang w:val="en-US" w:eastAsia="en-GB"/>
        </w:rPr>
        <w:t xml:space="preserve">. </w:t>
      </w:r>
      <w:r w:rsidR="005C6F99">
        <w:rPr>
          <w:rFonts w:ascii="Arial" w:eastAsia="Arial Unicode MS" w:hAnsi="Arial" w:cs="Arial"/>
          <w:u w:color="000000"/>
          <w:bdr w:val="nil"/>
          <w:lang w:val="en-US" w:eastAsia="en-GB"/>
        </w:rPr>
        <w:t>Are we utili</w:t>
      </w:r>
      <w:r w:rsidR="00580339">
        <w:rPr>
          <w:rFonts w:ascii="Arial" w:eastAsia="Arial Unicode MS" w:hAnsi="Arial" w:cs="Arial"/>
          <w:u w:color="000000"/>
          <w:bdr w:val="nil"/>
          <w:lang w:val="en-US" w:eastAsia="en-GB"/>
        </w:rPr>
        <w:t>s</w:t>
      </w:r>
      <w:r w:rsidR="005C6F99">
        <w:rPr>
          <w:rFonts w:ascii="Arial" w:eastAsia="Arial Unicode MS" w:hAnsi="Arial" w:cs="Arial"/>
          <w:u w:color="000000"/>
          <w:bdr w:val="nil"/>
          <w:lang w:val="en-US" w:eastAsia="en-GB"/>
        </w:rPr>
        <w:t>ing all capacity and areas in order to increase revenue from clinical procedures</w:t>
      </w:r>
      <w:r w:rsidR="00580339">
        <w:rPr>
          <w:rFonts w:ascii="Arial" w:eastAsia="Arial Unicode MS" w:hAnsi="Arial" w:cs="Arial"/>
          <w:u w:color="000000"/>
          <w:bdr w:val="nil"/>
          <w:lang w:val="en-US" w:eastAsia="en-GB"/>
        </w:rPr>
        <w:t>?</w:t>
      </w:r>
    </w:p>
    <w:p w14:paraId="66EC6AB2" w14:textId="78A29A37" w:rsidR="005C6F99" w:rsidRDefault="005C6F99" w:rsidP="005C6F9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 xml:space="preserve">Simon - We do not have the capacity to run </w:t>
      </w:r>
      <w:r w:rsidR="001C0D75">
        <w:rPr>
          <w:rFonts w:ascii="Arial" w:eastAsia="Arial Unicode MS" w:hAnsi="Arial" w:cs="Arial"/>
          <w:u w:color="000000"/>
          <w:bdr w:val="nil"/>
          <w:lang w:val="en-US" w:eastAsia="en-GB"/>
        </w:rPr>
        <w:t xml:space="preserve">all </w:t>
      </w:r>
      <w:r>
        <w:rPr>
          <w:rFonts w:ascii="Arial" w:eastAsia="Arial Unicode MS" w:hAnsi="Arial" w:cs="Arial"/>
          <w:u w:color="000000"/>
          <w:bdr w:val="nil"/>
          <w:lang w:val="en-US" w:eastAsia="en-GB"/>
        </w:rPr>
        <w:t>clinical services 24/7. From a financial point of view its income versus the costs of running those services.</w:t>
      </w:r>
    </w:p>
    <w:p w14:paraId="7835DC46" w14:textId="2266A658" w:rsidR="005C6F99" w:rsidRDefault="005C6F99" w:rsidP="008247C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Chair –Lorna Gibson</w:t>
      </w:r>
      <w:r w:rsidR="001C0D75">
        <w:rPr>
          <w:rFonts w:ascii="Arial" w:eastAsia="Arial Unicode MS" w:hAnsi="Arial" w:cs="Arial"/>
          <w:u w:color="000000"/>
          <w:bdr w:val="nil"/>
          <w:lang w:val="en-US" w:eastAsia="en-GB"/>
        </w:rPr>
        <w:t xml:space="preserve"> has joined the Trust on secondment from NHSE as </w:t>
      </w:r>
      <w:r w:rsidR="00BE6783" w:rsidRPr="00BE6783">
        <w:rPr>
          <w:rFonts w:ascii="Arial" w:eastAsia="Arial Unicode MS" w:hAnsi="Arial" w:cs="Arial"/>
          <w:u w:color="000000"/>
          <w:bdr w:val="nil"/>
          <w:lang w:val="en-US" w:eastAsia="en-GB"/>
        </w:rPr>
        <w:t>Director of Strategic Development, Productivity and Efficiency</w:t>
      </w:r>
      <w:r w:rsidR="001C0D75">
        <w:rPr>
          <w:rFonts w:ascii="Arial" w:eastAsia="Arial Unicode MS" w:hAnsi="Arial" w:cs="Arial"/>
          <w:u w:color="000000"/>
          <w:bdr w:val="nil"/>
          <w:lang w:val="en-US" w:eastAsia="en-GB"/>
        </w:rPr>
        <w:t xml:space="preserve"> and the </w:t>
      </w:r>
      <w:r>
        <w:rPr>
          <w:rFonts w:ascii="Arial" w:eastAsia="Arial Unicode MS" w:hAnsi="Arial" w:cs="Arial"/>
          <w:u w:color="000000"/>
          <w:bdr w:val="nil"/>
          <w:lang w:val="en-US" w:eastAsia="en-GB"/>
        </w:rPr>
        <w:t>ICB</w:t>
      </w:r>
      <w:r w:rsidR="001C0D75">
        <w:rPr>
          <w:rFonts w:ascii="Arial" w:eastAsia="Arial Unicode MS" w:hAnsi="Arial" w:cs="Arial"/>
          <w:u w:color="000000"/>
          <w:bdr w:val="nil"/>
          <w:lang w:val="en-US" w:eastAsia="en-GB"/>
        </w:rPr>
        <w:t xml:space="preserve"> has provided a detailed pack of productivity opportunities</w:t>
      </w:r>
      <w:r>
        <w:rPr>
          <w:rFonts w:ascii="Arial" w:eastAsia="Arial Unicode MS" w:hAnsi="Arial" w:cs="Arial"/>
          <w:u w:color="000000"/>
          <w:bdr w:val="nil"/>
          <w:lang w:val="en-US" w:eastAsia="en-GB"/>
        </w:rPr>
        <w:t xml:space="preserve">. </w:t>
      </w:r>
    </w:p>
    <w:p w14:paraId="2525B9C9" w14:textId="2D8C4EEE" w:rsidR="005C6F99" w:rsidRDefault="005C6F99" w:rsidP="008247C2">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5C6F99">
        <w:rPr>
          <w:rFonts w:ascii="Arial" w:eastAsia="Arial Unicode MS" w:hAnsi="Arial" w:cs="Arial"/>
          <w:b/>
          <w:u w:color="000000"/>
          <w:bdr w:val="nil"/>
          <w:lang w:val="en-US" w:eastAsia="en-GB"/>
        </w:rPr>
        <w:t>ACTION FG/2025/001</w:t>
      </w:r>
      <w:r>
        <w:rPr>
          <w:rFonts w:ascii="Arial" w:eastAsia="Arial Unicode MS" w:hAnsi="Arial" w:cs="Arial"/>
          <w:u w:color="000000"/>
          <w:bdr w:val="nil"/>
          <w:lang w:val="en-US" w:eastAsia="en-GB"/>
        </w:rPr>
        <w:t xml:space="preserve">: Share 2025/26 Efficiency Programme, draft Financial Recovery Plan with Governors in May. Lorna Gibson to be invited to the meeting. </w:t>
      </w:r>
    </w:p>
    <w:p w14:paraId="3BD844F7" w14:textId="77777777" w:rsidR="00DE3897" w:rsidRDefault="00DE3897"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DD8EE27" w14:textId="3CA3AD8C" w:rsidR="00347458"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t>
      </w:r>
      <w:r w:rsidRPr="00347458">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w:t>
      </w:r>
      <w:r w:rsidR="0051500D">
        <w:rPr>
          <w:rFonts w:ascii="Arial" w:eastAsia="Arial Unicode MS" w:hAnsi="Arial" w:cs="Arial"/>
          <w:u w:color="000000"/>
          <w:bdr w:val="nil"/>
          <w:lang w:val="en-US" w:eastAsia="en-GB"/>
        </w:rPr>
        <w:t>update</w:t>
      </w:r>
    </w:p>
    <w:p w14:paraId="088B499F" w14:textId="6294130E" w:rsidR="00347458"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5ABE610" w14:textId="5442399D" w:rsidR="00347458" w:rsidRDefault="00347458"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347458">
        <w:rPr>
          <w:rFonts w:ascii="Arial" w:eastAsia="Arial Unicode MS" w:hAnsi="Arial" w:cs="Arial"/>
          <w:b/>
          <w:u w:color="000000"/>
          <w:bdr w:val="nil"/>
          <w:lang w:val="en-US" w:eastAsia="en-GB"/>
        </w:rPr>
        <w:t>3.</w:t>
      </w:r>
      <w:r w:rsidR="0051500D">
        <w:rPr>
          <w:rFonts w:ascii="Arial" w:eastAsia="Arial Unicode MS" w:hAnsi="Arial" w:cs="Arial"/>
          <w:b/>
          <w:u w:color="000000"/>
          <w:bdr w:val="nil"/>
          <w:lang w:val="en-US" w:eastAsia="en-GB"/>
        </w:rPr>
        <w:t>3</w:t>
      </w:r>
      <w:r w:rsidRPr="00347458">
        <w:rPr>
          <w:rFonts w:ascii="Arial" w:eastAsia="Arial Unicode MS" w:hAnsi="Arial" w:cs="Arial"/>
          <w:b/>
          <w:u w:color="000000"/>
          <w:bdr w:val="nil"/>
          <w:lang w:val="en-US" w:eastAsia="en-GB"/>
        </w:rPr>
        <w:tab/>
      </w:r>
      <w:r w:rsidR="001C5D7A">
        <w:rPr>
          <w:rFonts w:ascii="Arial" w:hAnsi="Arial" w:cs="Arial"/>
          <w:b/>
        </w:rPr>
        <w:t>Waiting Times – Update</w:t>
      </w:r>
    </w:p>
    <w:p w14:paraId="69E4D010" w14:textId="0C087618" w:rsidR="00203CFB" w:rsidRDefault="00347458" w:rsidP="008F752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617D79">
        <w:rPr>
          <w:rFonts w:ascii="Arial" w:eastAsia="Arial Unicode MS" w:hAnsi="Arial" w:cs="Arial"/>
          <w:u w:color="000000"/>
          <w:bdr w:val="nil"/>
          <w:lang w:val="en-US" w:eastAsia="en-GB"/>
        </w:rPr>
        <w:t>Jayne Black</w:t>
      </w:r>
      <w:r w:rsidR="00203CFB">
        <w:rPr>
          <w:rFonts w:ascii="Arial" w:eastAsia="Arial Unicode MS" w:hAnsi="Arial" w:cs="Arial"/>
          <w:u w:color="000000"/>
          <w:bdr w:val="nil"/>
          <w:lang w:val="en-US" w:eastAsia="en-GB"/>
        </w:rPr>
        <w:t xml:space="preserve"> updated the Governors with the report for noting. The paper provides updates on the current waiting times for routine cardiology appointments:</w:t>
      </w:r>
    </w:p>
    <w:p w14:paraId="3C01A43D" w14:textId="6BED4DEE" w:rsidR="00203CFB" w:rsidRDefault="00203CFB" w:rsidP="005C166C">
      <w:pPr>
        <w:pStyle w:val="ListParagraph"/>
        <w:numPr>
          <w:ilvl w:val="0"/>
          <w:numId w:val="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Current </w:t>
      </w:r>
      <w:r w:rsidR="001C0D75">
        <w:rPr>
          <w:rFonts w:ascii="Arial" w:eastAsia="Arial Unicode MS" w:hAnsi="Arial" w:cs="Arial"/>
          <w:u w:color="000000"/>
          <w:bdr w:val="nil"/>
          <w:lang w:val="en-US" w:eastAsia="en-GB"/>
        </w:rPr>
        <w:t xml:space="preserve">maximum </w:t>
      </w:r>
      <w:r>
        <w:rPr>
          <w:rFonts w:ascii="Arial" w:eastAsia="Arial Unicode MS" w:hAnsi="Arial" w:cs="Arial"/>
          <w:u w:color="000000"/>
          <w:bdr w:val="nil"/>
          <w:lang w:val="en-US" w:eastAsia="en-GB"/>
        </w:rPr>
        <w:t>waiting time is 65 weeks, this contradicts the ‘My Planned Care’ website which states 31 weeks, giving patients an inaccurate perception around waiting times.</w:t>
      </w:r>
    </w:p>
    <w:p w14:paraId="01050971" w14:textId="77777777" w:rsidR="00F41553" w:rsidRDefault="00F41553" w:rsidP="005C166C">
      <w:pPr>
        <w:pStyle w:val="ListParagraph"/>
        <w:numPr>
          <w:ilvl w:val="0"/>
          <w:numId w:val="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Internal Business Information and IT have been requested to review how data is submitted nationally. </w:t>
      </w:r>
    </w:p>
    <w:p w14:paraId="4D9AEA3B" w14:textId="19A853B5" w:rsidR="008F7521" w:rsidRDefault="00F41553" w:rsidP="005C166C">
      <w:pPr>
        <w:pStyle w:val="ListParagraph"/>
        <w:numPr>
          <w:ilvl w:val="0"/>
          <w:numId w:val="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Medicine and Emergency Care division are working closely with the Specialist Medicine Care Group and </w:t>
      </w:r>
      <w:r w:rsidR="00617D79">
        <w:rPr>
          <w:rFonts w:ascii="Arial" w:eastAsia="Arial Unicode MS" w:hAnsi="Arial" w:cs="Arial"/>
          <w:u w:color="000000"/>
          <w:bdr w:val="nil"/>
          <w:lang w:val="en-US" w:eastAsia="en-GB"/>
        </w:rPr>
        <w:t>specialty</w:t>
      </w:r>
      <w:r>
        <w:rPr>
          <w:rFonts w:ascii="Arial" w:eastAsia="Arial Unicode MS" w:hAnsi="Arial" w:cs="Arial"/>
          <w:u w:color="000000"/>
          <w:bdr w:val="nil"/>
          <w:lang w:val="en-US" w:eastAsia="en-GB"/>
        </w:rPr>
        <w:t xml:space="preserve"> clinical teams for cardiology around reducing waiting times.</w:t>
      </w:r>
      <w:r w:rsidR="008F7521" w:rsidRPr="00203CFB">
        <w:rPr>
          <w:rFonts w:ascii="Arial" w:eastAsia="Arial Unicode MS" w:hAnsi="Arial" w:cs="Arial"/>
          <w:u w:color="000000"/>
          <w:bdr w:val="nil"/>
          <w:lang w:val="en-US" w:eastAsia="en-GB"/>
        </w:rPr>
        <w:t xml:space="preserve"> </w:t>
      </w:r>
    </w:p>
    <w:p w14:paraId="212F341D" w14:textId="7115ABCE" w:rsidR="00F41553" w:rsidRPr="00E561ED" w:rsidRDefault="00F41553">
      <w:pPr>
        <w:pStyle w:val="ListParagraph"/>
        <w:numPr>
          <w:ilvl w:val="0"/>
          <w:numId w:val="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Recruited a cardiologist to increase capacity within outpatients</w:t>
      </w:r>
      <w:r w:rsidR="001C0D75">
        <w:rPr>
          <w:rFonts w:ascii="Arial" w:eastAsia="Arial Unicode MS" w:hAnsi="Arial" w:cs="Arial"/>
          <w:u w:color="000000"/>
          <w:bdr w:val="nil"/>
          <w:lang w:val="en-US" w:eastAsia="en-GB"/>
        </w:rPr>
        <w:t xml:space="preserve"> and we are using the </w:t>
      </w:r>
      <w:r w:rsidRPr="00E561ED">
        <w:rPr>
          <w:rFonts w:ascii="Arial" w:eastAsia="Arial Unicode MS" w:hAnsi="Arial" w:cs="Arial"/>
          <w:u w:color="000000"/>
          <w:bdr w:val="nil"/>
          <w:lang w:val="en-US" w:eastAsia="en-GB"/>
        </w:rPr>
        <w:t>Cardiac Catheter lab for diagnostics and procedures</w:t>
      </w:r>
    </w:p>
    <w:p w14:paraId="71A093A5" w14:textId="4626C02E" w:rsidR="00F41553" w:rsidRDefault="00F41553" w:rsidP="005C166C">
      <w:pPr>
        <w:pStyle w:val="ListParagraph"/>
        <w:numPr>
          <w:ilvl w:val="0"/>
          <w:numId w:val="5"/>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Optimising opportunities through ‘getting it right first time’ GIRFT</w:t>
      </w:r>
    </w:p>
    <w:p w14:paraId="0A934D31" w14:textId="50050F37" w:rsidR="0051500D" w:rsidRDefault="0051500D" w:rsidP="008F752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37EAF122" w14:textId="77777777" w:rsidR="00B44A7E" w:rsidRDefault="0051500D" w:rsidP="00B44A7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51500D">
        <w:rPr>
          <w:rFonts w:ascii="Arial" w:eastAsia="Arial Unicode MS" w:hAnsi="Arial" w:cs="Arial"/>
          <w:u w:val="single" w:color="000000"/>
          <w:bdr w:val="nil"/>
          <w:lang w:val="en-US" w:eastAsia="en-GB"/>
        </w:rPr>
        <w:t>Check and Challenge</w:t>
      </w:r>
    </w:p>
    <w:p w14:paraId="20351FD8" w14:textId="77777777" w:rsidR="00BE6783" w:rsidRPr="00BE6783" w:rsidRDefault="00B44A7E" w:rsidP="005C166C">
      <w:pPr>
        <w:pStyle w:val="ListParagraph"/>
        <w:numPr>
          <w:ilvl w:val="0"/>
          <w:numId w:val="11"/>
        </w:numPr>
        <w:pBdr>
          <w:top w:val="nil"/>
          <w:left w:val="nil"/>
          <w:bottom w:val="nil"/>
          <w:right w:val="nil"/>
          <w:between w:val="nil"/>
          <w:bar w:val="nil"/>
        </w:pBdr>
        <w:tabs>
          <w:tab w:val="left" w:pos="709"/>
        </w:tabs>
        <w:spacing w:after="0" w:line="240" w:lineRule="auto"/>
        <w:rPr>
          <w:rFonts w:ascii="Arial" w:eastAsia="Arial Unicode MS" w:hAnsi="Arial" w:cs="Arial"/>
          <w:u w:val="single" w:color="000000"/>
          <w:bdr w:val="nil"/>
          <w:lang w:val="en-US" w:eastAsia="en-GB"/>
        </w:rPr>
      </w:pPr>
      <w:r w:rsidRPr="00B44A7E">
        <w:rPr>
          <w:rFonts w:ascii="Arial" w:eastAsia="Arial Unicode MS" w:hAnsi="Arial" w:cs="Arial"/>
          <w:u w:color="000000"/>
          <w:bdr w:val="nil"/>
          <w:lang w:val="en-US" w:eastAsia="en-GB"/>
        </w:rPr>
        <w:t xml:space="preserve">Tina – </w:t>
      </w:r>
      <w:r w:rsidR="00BE6783">
        <w:rPr>
          <w:rFonts w:ascii="Arial" w:eastAsia="Arial Unicode MS" w:hAnsi="Arial" w:cs="Arial"/>
          <w:u w:color="000000"/>
          <w:bdr w:val="nil"/>
          <w:lang w:val="en-US" w:eastAsia="en-GB"/>
        </w:rPr>
        <w:t xml:space="preserve">How are </w:t>
      </w:r>
      <w:r w:rsidRPr="00B44A7E">
        <w:rPr>
          <w:rFonts w:ascii="Arial" w:eastAsia="Arial Unicode MS" w:hAnsi="Arial" w:cs="Arial"/>
          <w:u w:color="000000"/>
          <w:bdr w:val="nil"/>
          <w:lang w:val="en-US" w:eastAsia="en-GB"/>
        </w:rPr>
        <w:t>failed discharges and readmissions</w:t>
      </w:r>
      <w:r w:rsidR="00BE6783">
        <w:rPr>
          <w:rFonts w:ascii="Arial" w:eastAsia="Arial Unicode MS" w:hAnsi="Arial" w:cs="Arial"/>
          <w:u w:color="000000"/>
          <w:bdr w:val="nil"/>
          <w:lang w:val="en-US" w:eastAsia="en-GB"/>
        </w:rPr>
        <w:t xml:space="preserve"> being addressed</w:t>
      </w:r>
      <w:r w:rsidRPr="00B44A7E">
        <w:rPr>
          <w:rFonts w:ascii="Arial" w:eastAsia="Arial Unicode MS" w:hAnsi="Arial" w:cs="Arial"/>
          <w:u w:color="000000"/>
          <w:bdr w:val="nil"/>
          <w:lang w:val="en-US" w:eastAsia="en-GB"/>
        </w:rPr>
        <w:t xml:space="preserve">.  </w:t>
      </w:r>
    </w:p>
    <w:p w14:paraId="3E011DF1" w14:textId="6C2743D7" w:rsidR="00347458" w:rsidRDefault="00B44A7E" w:rsidP="00BE6783">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B44A7E">
        <w:rPr>
          <w:rFonts w:ascii="Arial" w:eastAsia="Arial Unicode MS" w:hAnsi="Arial" w:cs="Arial"/>
          <w:u w:color="000000"/>
          <w:bdr w:val="nil"/>
          <w:lang w:val="en-US" w:eastAsia="en-GB"/>
        </w:rPr>
        <w:t xml:space="preserve">Gavin – </w:t>
      </w:r>
      <w:r w:rsidR="00BE6783">
        <w:rPr>
          <w:rFonts w:ascii="Arial" w:eastAsia="Arial Unicode MS" w:hAnsi="Arial" w:cs="Arial"/>
          <w:u w:color="000000"/>
          <w:bdr w:val="nil"/>
          <w:lang w:val="en-US" w:eastAsia="en-GB"/>
        </w:rPr>
        <w:t>T</w:t>
      </w:r>
      <w:r w:rsidRPr="00B44A7E">
        <w:rPr>
          <w:rFonts w:ascii="Arial" w:eastAsia="Arial Unicode MS" w:hAnsi="Arial" w:cs="Arial"/>
          <w:u w:color="000000"/>
          <w:bdr w:val="nil"/>
          <w:lang w:val="en-US" w:eastAsia="en-GB"/>
        </w:rPr>
        <w:t>his is monitored on the I</w:t>
      </w:r>
      <w:r w:rsidR="00BE6783">
        <w:rPr>
          <w:rFonts w:ascii="Arial" w:eastAsia="Arial Unicode MS" w:hAnsi="Arial" w:cs="Arial"/>
          <w:u w:color="000000"/>
          <w:bdr w:val="nil"/>
          <w:lang w:val="en-US" w:eastAsia="en-GB"/>
        </w:rPr>
        <w:t>ntegrated Quality Performance Report (I</w:t>
      </w:r>
      <w:r w:rsidRPr="00B44A7E">
        <w:rPr>
          <w:rFonts w:ascii="Arial" w:eastAsia="Arial Unicode MS" w:hAnsi="Arial" w:cs="Arial"/>
          <w:u w:color="000000"/>
          <w:bdr w:val="nil"/>
          <w:lang w:val="en-US" w:eastAsia="en-GB"/>
        </w:rPr>
        <w:t>QPR</w:t>
      </w:r>
      <w:r w:rsidR="00BE6783">
        <w:rPr>
          <w:rFonts w:ascii="Arial" w:eastAsia="Arial Unicode MS" w:hAnsi="Arial" w:cs="Arial"/>
          <w:u w:color="000000"/>
          <w:bdr w:val="nil"/>
          <w:lang w:val="en-US" w:eastAsia="en-GB"/>
        </w:rPr>
        <w:t>)</w:t>
      </w:r>
      <w:r w:rsidRPr="00B44A7E">
        <w:rPr>
          <w:rFonts w:ascii="Arial" w:eastAsia="Arial Unicode MS" w:hAnsi="Arial" w:cs="Arial"/>
          <w:u w:color="000000"/>
          <w:bdr w:val="nil"/>
          <w:lang w:val="en-US" w:eastAsia="en-GB"/>
        </w:rPr>
        <w:t xml:space="preserve">, we can give more details at the next meeting. </w:t>
      </w:r>
    </w:p>
    <w:p w14:paraId="39626F3D" w14:textId="25D53DBE" w:rsidR="00BE6783" w:rsidRPr="00BE6783" w:rsidRDefault="00BE6783" w:rsidP="00BE6783">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BE6783">
        <w:rPr>
          <w:rFonts w:ascii="Arial" w:eastAsia="Arial Unicode MS" w:hAnsi="Arial" w:cs="Arial"/>
          <w:b/>
          <w:bdr w:val="nil"/>
          <w:lang w:val="en-US" w:eastAsia="en-GB"/>
        </w:rPr>
        <w:t>ACTION FG/2025/003</w:t>
      </w:r>
      <w:r>
        <w:rPr>
          <w:rFonts w:ascii="Arial" w:eastAsia="Arial Unicode MS" w:hAnsi="Arial" w:cs="Arial"/>
          <w:bdr w:val="nil"/>
          <w:lang w:val="en-US" w:eastAsia="en-GB"/>
        </w:rPr>
        <w:t>: Details on failed discharges and readmissions to come to the May meeting.</w:t>
      </w:r>
    </w:p>
    <w:p w14:paraId="1B32EB5B" w14:textId="77777777" w:rsidR="00B44A7E" w:rsidRDefault="00B44A7E"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2266D09" w14:textId="0DD1B7A0" w:rsidR="00347458" w:rsidRDefault="00B44A7E"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347458">
        <w:rPr>
          <w:rFonts w:ascii="Arial" w:eastAsia="Arial Unicode MS" w:hAnsi="Arial" w:cs="Arial"/>
          <w:u w:color="000000"/>
          <w:bdr w:val="nil"/>
          <w:lang w:val="en-US" w:eastAsia="en-GB"/>
        </w:rPr>
        <w:t xml:space="preserve">The Governors </w:t>
      </w:r>
      <w:r w:rsidR="00347458" w:rsidRPr="00347458">
        <w:rPr>
          <w:rFonts w:ascii="Arial" w:eastAsia="Arial Unicode MS" w:hAnsi="Arial" w:cs="Arial"/>
          <w:b/>
          <w:u w:color="000000"/>
          <w:bdr w:val="nil"/>
          <w:lang w:val="en-US" w:eastAsia="en-GB"/>
        </w:rPr>
        <w:t>NOTED</w:t>
      </w:r>
      <w:r w:rsidR="00347458">
        <w:rPr>
          <w:rFonts w:ascii="Arial" w:eastAsia="Arial Unicode MS" w:hAnsi="Arial" w:cs="Arial"/>
          <w:u w:color="000000"/>
          <w:bdr w:val="nil"/>
          <w:lang w:val="en-US" w:eastAsia="en-GB"/>
        </w:rPr>
        <w:t xml:space="preserve"> the update</w:t>
      </w:r>
    </w:p>
    <w:p w14:paraId="39AA80B2" w14:textId="5D17F74B" w:rsid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B76CEC9" w14:textId="44EC4A7C" w:rsidR="001C5D7A" w:rsidRP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1C5D7A">
        <w:rPr>
          <w:rFonts w:ascii="Arial" w:eastAsia="Arial Unicode MS" w:hAnsi="Arial" w:cs="Arial"/>
          <w:b/>
          <w:u w:color="000000"/>
          <w:bdr w:val="nil"/>
          <w:lang w:val="en-US" w:eastAsia="en-GB"/>
        </w:rPr>
        <w:t>3.4</w:t>
      </w:r>
      <w:r w:rsidRPr="001C5D7A">
        <w:rPr>
          <w:rFonts w:ascii="Arial" w:eastAsia="Arial Unicode MS" w:hAnsi="Arial" w:cs="Arial"/>
          <w:b/>
          <w:u w:color="000000"/>
          <w:bdr w:val="nil"/>
          <w:lang w:val="en-US" w:eastAsia="en-GB"/>
        </w:rPr>
        <w:tab/>
        <w:t>Car Parking – Update</w:t>
      </w:r>
    </w:p>
    <w:p w14:paraId="11068092" w14:textId="084A6526" w:rsidR="001C5D7A" w:rsidRDefault="00F41553"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B44A7E">
        <w:rPr>
          <w:rFonts w:ascii="Arial" w:eastAsia="Arial Unicode MS" w:hAnsi="Arial" w:cs="Arial"/>
          <w:u w:color="000000"/>
          <w:bdr w:val="nil"/>
          <w:lang w:val="en-US" w:eastAsia="en-GB"/>
        </w:rPr>
        <w:t xml:space="preserve">Jayne Black </w:t>
      </w:r>
      <w:r>
        <w:rPr>
          <w:rFonts w:ascii="Arial" w:eastAsia="Arial Unicode MS" w:hAnsi="Arial" w:cs="Arial"/>
          <w:u w:color="000000"/>
          <w:bdr w:val="nil"/>
          <w:lang w:val="en-US" w:eastAsia="en-GB"/>
        </w:rPr>
        <w:t xml:space="preserve">updated the Governors on the organisations current car parking situation, including issues faced and plans on how this will be addressed moving forward. </w:t>
      </w:r>
    </w:p>
    <w:p w14:paraId="2346A51B" w14:textId="5077A623" w:rsidR="00F41553" w:rsidRDefault="00F41553" w:rsidP="005C166C">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1100 staff spaces and 860 patient and visitor spaces.</w:t>
      </w:r>
    </w:p>
    <w:p w14:paraId="192D783D" w14:textId="45369F85" w:rsidR="00F41553" w:rsidRDefault="00F41553" w:rsidP="005C166C">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100 spaces taken by clinical units</w:t>
      </w:r>
    </w:p>
    <w:p w14:paraId="5B929DE3" w14:textId="304BD5BC" w:rsidR="00F41553" w:rsidRDefault="00580339" w:rsidP="005C166C">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The n</w:t>
      </w:r>
      <w:r w:rsidR="00F41553">
        <w:rPr>
          <w:rFonts w:ascii="Arial" w:eastAsia="Arial Unicode MS" w:hAnsi="Arial" w:cs="Arial"/>
          <w:u w:color="000000"/>
          <w:bdr w:val="nil"/>
          <w:lang w:val="en-US" w:eastAsia="en-GB"/>
        </w:rPr>
        <w:t>umber of staff has increased by 26% since 2019, with likely increase in patient activity</w:t>
      </w:r>
    </w:p>
    <w:p w14:paraId="430136E4" w14:textId="156487DE" w:rsidR="00F41553" w:rsidRDefault="00F41553" w:rsidP="005C166C">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New car parked planned to provided 350 additional spaces, work expected to commence in 18 months. </w:t>
      </w:r>
    </w:p>
    <w:p w14:paraId="4CBD0479" w14:textId="77777777" w:rsidR="00F41553" w:rsidRPr="00F41553" w:rsidRDefault="00F41553" w:rsidP="00F41553">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187297E8" w14:textId="79691785" w:rsidR="00F41553" w:rsidRDefault="00F41553"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F41553">
        <w:rPr>
          <w:rFonts w:ascii="Arial" w:eastAsia="Arial Unicode MS" w:hAnsi="Arial" w:cs="Arial"/>
          <w:u w:val="single" w:color="000000"/>
          <w:bdr w:val="nil"/>
          <w:lang w:val="en-US" w:eastAsia="en-GB"/>
        </w:rPr>
        <w:t>Check and Challenge</w:t>
      </w:r>
    </w:p>
    <w:p w14:paraId="05D59CF9" w14:textId="77777777" w:rsidR="00BE6783" w:rsidRDefault="00EB1572" w:rsidP="005C166C">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David – </w:t>
      </w:r>
      <w:r w:rsidR="00BE6783">
        <w:rPr>
          <w:rFonts w:ascii="Arial" w:eastAsia="Arial Unicode MS" w:hAnsi="Arial" w:cs="Arial"/>
          <w:bdr w:val="nil"/>
          <w:lang w:val="en-US" w:eastAsia="en-GB"/>
        </w:rPr>
        <w:t xml:space="preserve">Can Governors be given permission to park in staff parking areas when carrying out Governor business in the hospital. </w:t>
      </w:r>
    </w:p>
    <w:p w14:paraId="22173FEF" w14:textId="6510D4A1" w:rsidR="00BE6783" w:rsidRPr="00BE6783" w:rsidRDefault="00EB1572" w:rsidP="00BE6783">
      <w:pPr>
        <w:pStyle w:val="ListParagraph"/>
        <w:pBdr>
          <w:top w:val="nil"/>
          <w:left w:val="nil"/>
          <w:bottom w:val="nil"/>
          <w:right w:val="nil"/>
          <w:between w:val="nil"/>
          <w:bar w:val="nil"/>
        </w:pBdr>
        <w:tabs>
          <w:tab w:val="left" w:pos="709"/>
        </w:tabs>
        <w:spacing w:after="0" w:line="240" w:lineRule="auto"/>
        <w:rPr>
          <w:rFonts w:ascii="Arial" w:eastAsia="Arial Unicode MS" w:hAnsi="Arial" w:cs="Arial"/>
          <w:i/>
          <w:bdr w:val="nil"/>
          <w:lang w:val="en-US" w:eastAsia="en-GB"/>
        </w:rPr>
      </w:pPr>
      <w:r>
        <w:rPr>
          <w:rFonts w:ascii="Arial" w:eastAsia="Arial Unicode MS" w:hAnsi="Arial" w:cs="Arial"/>
          <w:bdr w:val="nil"/>
          <w:lang w:val="en-US" w:eastAsia="en-GB"/>
        </w:rPr>
        <w:t>Jayne –</w:t>
      </w:r>
      <w:r w:rsidR="00BE6783">
        <w:rPr>
          <w:rFonts w:ascii="Arial" w:eastAsia="Arial Unicode MS" w:hAnsi="Arial" w:cs="Arial"/>
          <w:bdr w:val="nil"/>
          <w:lang w:val="en-US" w:eastAsia="en-GB"/>
        </w:rPr>
        <w:t xml:space="preserve"> Staff parking is not an option, as staff are </w:t>
      </w:r>
      <w:r>
        <w:rPr>
          <w:rFonts w:ascii="Arial" w:eastAsia="Arial Unicode MS" w:hAnsi="Arial" w:cs="Arial"/>
          <w:bdr w:val="nil"/>
          <w:lang w:val="en-US" w:eastAsia="en-GB"/>
        </w:rPr>
        <w:t>struggling to get spaces</w:t>
      </w:r>
      <w:r w:rsidR="00BE6783">
        <w:rPr>
          <w:rFonts w:ascii="Arial" w:eastAsia="Arial Unicode MS" w:hAnsi="Arial" w:cs="Arial"/>
          <w:bdr w:val="nil"/>
          <w:lang w:val="en-US" w:eastAsia="en-GB"/>
        </w:rPr>
        <w:t xml:space="preserve"> </w:t>
      </w:r>
      <w:r w:rsidR="00BE6783" w:rsidRPr="00BE6783">
        <w:rPr>
          <w:rFonts w:ascii="Arial" w:eastAsia="Arial Unicode MS" w:hAnsi="Arial" w:cs="Arial"/>
          <w:i/>
          <w:bdr w:val="nil"/>
          <w:lang w:val="en-US" w:eastAsia="en-GB"/>
        </w:rPr>
        <w:t>(action raised in informal meeting to review)</w:t>
      </w:r>
    </w:p>
    <w:p w14:paraId="49EB0C60" w14:textId="33E65BEC" w:rsidR="00EB1572" w:rsidRPr="00BE6783" w:rsidRDefault="00EB1572" w:rsidP="00BE6783">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BE6783">
        <w:rPr>
          <w:rFonts w:ascii="Arial" w:eastAsia="Arial Unicode MS" w:hAnsi="Arial" w:cs="Arial"/>
          <w:bdr w:val="nil"/>
          <w:lang w:val="en-US" w:eastAsia="en-GB"/>
        </w:rPr>
        <w:t xml:space="preserve">Kim – </w:t>
      </w:r>
      <w:r w:rsidR="00BE6783">
        <w:rPr>
          <w:rFonts w:ascii="Arial" w:eastAsia="Arial Unicode MS" w:hAnsi="Arial" w:cs="Arial"/>
          <w:bdr w:val="nil"/>
          <w:lang w:val="en-US" w:eastAsia="en-GB"/>
        </w:rPr>
        <w:t>Engagement sessions are scheduled when the car parking is not at peak levels.</w:t>
      </w:r>
    </w:p>
    <w:p w14:paraId="5DBC3625" w14:textId="676D0262" w:rsidR="00BE6783" w:rsidRDefault="00EB1572" w:rsidP="005C166C">
      <w:pPr>
        <w:pStyle w:val="ListParagraph"/>
        <w:numPr>
          <w:ilvl w:val="0"/>
          <w:numId w:val="12"/>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Tina – </w:t>
      </w:r>
      <w:r w:rsidR="00BE6783">
        <w:rPr>
          <w:rFonts w:ascii="Arial" w:eastAsia="Arial Unicode MS" w:hAnsi="Arial" w:cs="Arial"/>
          <w:bdr w:val="nil"/>
          <w:lang w:val="en-US" w:eastAsia="en-GB"/>
        </w:rPr>
        <w:t>Are staff still stor</w:t>
      </w:r>
      <w:r w:rsidR="001C0D75">
        <w:rPr>
          <w:rFonts w:ascii="Arial" w:eastAsia="Arial Unicode MS" w:hAnsi="Arial" w:cs="Arial"/>
          <w:bdr w:val="nil"/>
          <w:lang w:val="en-US" w:eastAsia="en-GB"/>
        </w:rPr>
        <w:t>ing</w:t>
      </w:r>
      <w:r w:rsidR="00BE6783">
        <w:rPr>
          <w:rFonts w:ascii="Arial" w:eastAsia="Arial Unicode MS" w:hAnsi="Arial" w:cs="Arial"/>
          <w:bdr w:val="nil"/>
          <w:lang w:val="en-US" w:eastAsia="en-GB"/>
        </w:rPr>
        <w:t xml:space="preserve"> second cars on site</w:t>
      </w:r>
    </w:p>
    <w:p w14:paraId="0AEF7607" w14:textId="195681C0" w:rsidR="00EB1572" w:rsidRDefault="00EB1572" w:rsidP="00BE6783">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Jayne – A</w:t>
      </w:r>
      <w:r w:rsidR="00BE6783">
        <w:rPr>
          <w:rFonts w:ascii="Arial" w:eastAsia="Arial Unicode MS" w:hAnsi="Arial" w:cs="Arial"/>
          <w:bdr w:val="nil"/>
          <w:lang w:val="en-US" w:eastAsia="en-GB"/>
        </w:rPr>
        <w:t>utomatic Number Plate Recognition (A</w:t>
      </w:r>
      <w:r>
        <w:rPr>
          <w:rFonts w:ascii="Arial" w:eastAsia="Arial Unicode MS" w:hAnsi="Arial" w:cs="Arial"/>
          <w:bdr w:val="nil"/>
          <w:lang w:val="en-US" w:eastAsia="en-GB"/>
        </w:rPr>
        <w:t>NPR</w:t>
      </w:r>
      <w:r w:rsidR="00BE6783">
        <w:rPr>
          <w:rFonts w:ascii="Arial" w:eastAsia="Arial Unicode MS" w:hAnsi="Arial" w:cs="Arial"/>
          <w:bdr w:val="nil"/>
          <w:lang w:val="en-US" w:eastAsia="en-GB"/>
        </w:rPr>
        <w:t>) has</w:t>
      </w:r>
      <w:r>
        <w:rPr>
          <w:rFonts w:ascii="Arial" w:eastAsia="Arial Unicode MS" w:hAnsi="Arial" w:cs="Arial"/>
          <w:bdr w:val="nil"/>
          <w:lang w:val="en-US" w:eastAsia="en-GB"/>
        </w:rPr>
        <w:t xml:space="preserve"> stop</w:t>
      </w:r>
      <w:r w:rsidR="00BE6783">
        <w:rPr>
          <w:rFonts w:ascii="Arial" w:eastAsia="Arial Unicode MS" w:hAnsi="Arial" w:cs="Arial"/>
          <w:bdr w:val="nil"/>
          <w:lang w:val="en-US" w:eastAsia="en-GB"/>
        </w:rPr>
        <w:t>ped</w:t>
      </w:r>
      <w:r>
        <w:rPr>
          <w:rFonts w:ascii="Arial" w:eastAsia="Arial Unicode MS" w:hAnsi="Arial" w:cs="Arial"/>
          <w:bdr w:val="nil"/>
          <w:lang w:val="en-US" w:eastAsia="en-GB"/>
        </w:rPr>
        <w:t xml:space="preserve"> this. </w:t>
      </w:r>
    </w:p>
    <w:p w14:paraId="07C14854" w14:textId="51C435B6" w:rsidR="00167F79" w:rsidRDefault="00167F79" w:rsidP="00167F79">
      <w:pPr>
        <w:pStyle w:val="ListParagraph"/>
        <w:numPr>
          <w:ilvl w:val="0"/>
          <w:numId w:val="13"/>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John W– MFT has been developed from a naval site, the site has not developed with a single vision. What is the vision moving forward? So that planners know what facilities will be provided. </w:t>
      </w:r>
    </w:p>
    <w:p w14:paraId="1D007331" w14:textId="5C014FE1" w:rsidR="00167F79" w:rsidRDefault="00167F79" w:rsidP="00167F7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lastRenderedPageBreak/>
        <w:t>Chair – There is a clinical strategy</w:t>
      </w:r>
      <w:r w:rsidR="001C0D75">
        <w:rPr>
          <w:rFonts w:ascii="Arial" w:eastAsia="Arial Unicode MS" w:hAnsi="Arial" w:cs="Arial"/>
          <w:bdr w:val="nil"/>
          <w:lang w:val="en-US" w:eastAsia="en-GB"/>
        </w:rPr>
        <w:t xml:space="preserve"> and</w:t>
      </w:r>
      <w:r>
        <w:rPr>
          <w:rFonts w:ascii="Arial" w:eastAsia="Arial Unicode MS" w:hAnsi="Arial" w:cs="Arial"/>
          <w:bdr w:val="nil"/>
          <w:lang w:val="en-US" w:eastAsia="en-GB"/>
        </w:rPr>
        <w:t xml:space="preserve"> a Site Control Plan.  A business case for an elective center in Chatham at Debenhams site, will enable services to move off site. </w:t>
      </w:r>
    </w:p>
    <w:p w14:paraId="5568B6D7" w14:textId="197A4D87" w:rsidR="00167F79" w:rsidRDefault="00167F79" w:rsidP="00167F7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1B36FC">
        <w:rPr>
          <w:rFonts w:ascii="Arial" w:eastAsia="Arial Unicode MS" w:hAnsi="Arial" w:cs="Arial"/>
          <w:b/>
          <w:bdr w:val="nil"/>
          <w:lang w:val="en-US" w:eastAsia="en-GB"/>
        </w:rPr>
        <w:t>ACTION: FG/2025</w:t>
      </w:r>
      <w:r w:rsidR="001B36FC" w:rsidRPr="001B36FC">
        <w:rPr>
          <w:rFonts w:ascii="Arial" w:eastAsia="Arial Unicode MS" w:hAnsi="Arial" w:cs="Arial"/>
          <w:b/>
          <w:bdr w:val="nil"/>
          <w:lang w:val="en-US" w:eastAsia="en-GB"/>
        </w:rPr>
        <w:t>/005</w:t>
      </w:r>
      <w:r w:rsidR="001B36FC">
        <w:rPr>
          <w:rFonts w:ascii="Arial" w:eastAsia="Arial Unicode MS" w:hAnsi="Arial" w:cs="Arial"/>
          <w:bdr w:val="nil"/>
          <w:lang w:val="en-US" w:eastAsia="en-GB"/>
        </w:rPr>
        <w:t>: Site Control Plan and Elective Hub Plans to come to CoG in May (if approved at Board)</w:t>
      </w:r>
    </w:p>
    <w:p w14:paraId="26BC5CAC" w14:textId="411B8FE2" w:rsidR="00167F79" w:rsidRPr="00167F79" w:rsidRDefault="00167F79" w:rsidP="001B36F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p>
    <w:p w14:paraId="25A523DA" w14:textId="77777777" w:rsidR="00BE6783" w:rsidRDefault="00F41553"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dr w:val="nil"/>
          <w:lang w:val="en-US" w:eastAsia="en-GB"/>
        </w:rPr>
      </w:pPr>
      <w:r>
        <w:rPr>
          <w:rFonts w:ascii="Arial" w:eastAsia="Arial Unicode MS" w:hAnsi="Arial" w:cs="Arial"/>
          <w:bdr w:val="nil"/>
          <w:lang w:val="en-US" w:eastAsia="en-GB"/>
        </w:rPr>
        <w:tab/>
      </w:r>
    </w:p>
    <w:p w14:paraId="0473984E" w14:textId="4B5D2315" w:rsidR="00F41553" w:rsidRPr="00F41553" w:rsidRDefault="00BE6783"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dr w:val="nil"/>
          <w:lang w:val="en-US" w:eastAsia="en-GB"/>
        </w:rPr>
      </w:pPr>
      <w:r>
        <w:rPr>
          <w:rFonts w:ascii="Arial" w:eastAsia="Arial Unicode MS" w:hAnsi="Arial" w:cs="Arial"/>
          <w:bdr w:val="nil"/>
          <w:lang w:val="en-US" w:eastAsia="en-GB"/>
        </w:rPr>
        <w:tab/>
      </w:r>
      <w:r w:rsidR="00F41553">
        <w:rPr>
          <w:rFonts w:ascii="Arial" w:eastAsia="Arial Unicode MS" w:hAnsi="Arial" w:cs="Arial"/>
          <w:bdr w:val="nil"/>
          <w:lang w:val="en-US" w:eastAsia="en-GB"/>
        </w:rPr>
        <w:t xml:space="preserve">The Governors </w:t>
      </w:r>
      <w:r w:rsidR="00F41553" w:rsidRPr="00F41553">
        <w:rPr>
          <w:rFonts w:ascii="Arial" w:eastAsia="Arial Unicode MS" w:hAnsi="Arial" w:cs="Arial"/>
          <w:b/>
          <w:bdr w:val="nil"/>
          <w:lang w:val="en-US" w:eastAsia="en-GB"/>
        </w:rPr>
        <w:t>NOTED</w:t>
      </w:r>
      <w:r w:rsidR="00F41553">
        <w:rPr>
          <w:rFonts w:ascii="Arial" w:eastAsia="Arial Unicode MS" w:hAnsi="Arial" w:cs="Arial"/>
          <w:bdr w:val="nil"/>
          <w:lang w:val="en-US" w:eastAsia="en-GB"/>
        </w:rPr>
        <w:t xml:space="preserve"> the update</w:t>
      </w:r>
    </w:p>
    <w:p w14:paraId="63BE1BF2" w14:textId="77777777" w:rsidR="00F41553" w:rsidRDefault="00F41553"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69A2030" w14:textId="169792B1" w:rsidR="001C5D7A" w:rsidRP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1C5D7A">
        <w:rPr>
          <w:rFonts w:ascii="Arial" w:eastAsia="Arial Unicode MS" w:hAnsi="Arial" w:cs="Arial"/>
          <w:b/>
          <w:u w:color="000000"/>
          <w:bdr w:val="nil"/>
          <w:lang w:val="en-US" w:eastAsia="en-GB"/>
        </w:rPr>
        <w:t>3.5</w:t>
      </w:r>
      <w:r w:rsidRPr="001C5D7A">
        <w:rPr>
          <w:rFonts w:ascii="Arial" w:eastAsia="Arial Unicode MS" w:hAnsi="Arial" w:cs="Arial"/>
          <w:b/>
          <w:u w:color="000000"/>
          <w:bdr w:val="nil"/>
          <w:lang w:val="en-US" w:eastAsia="en-GB"/>
        </w:rPr>
        <w:tab/>
        <w:t>Strategies for information</w:t>
      </w:r>
    </w:p>
    <w:p w14:paraId="4FE3572F" w14:textId="5D06071E" w:rsidR="001C5D7A" w:rsidRP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1C5D7A">
        <w:rPr>
          <w:rFonts w:ascii="Arial" w:eastAsia="Arial Unicode MS" w:hAnsi="Arial" w:cs="Arial"/>
          <w:b/>
          <w:u w:color="000000"/>
          <w:bdr w:val="nil"/>
          <w:lang w:val="en-US" w:eastAsia="en-GB"/>
        </w:rPr>
        <w:t>3.5.1</w:t>
      </w:r>
      <w:r w:rsidRPr="001C5D7A">
        <w:rPr>
          <w:rFonts w:ascii="Arial" w:eastAsia="Arial Unicode MS" w:hAnsi="Arial" w:cs="Arial"/>
          <w:b/>
          <w:u w:color="000000"/>
          <w:bdr w:val="nil"/>
          <w:lang w:val="en-US" w:eastAsia="en-GB"/>
        </w:rPr>
        <w:tab/>
        <w:t>Freedom to Speak Up</w:t>
      </w:r>
    </w:p>
    <w:p w14:paraId="4B4BFE30" w14:textId="77D25757" w:rsidR="001C5D7A" w:rsidRDefault="009319FB"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Pr>
          <w:rFonts w:ascii="Arial" w:eastAsia="Arial Unicode MS" w:hAnsi="Arial" w:cs="Arial"/>
          <w:u w:color="000000"/>
          <w:bdr w:val="nil"/>
          <w:lang w:val="en-US" w:eastAsia="en-GB"/>
        </w:rPr>
        <w:t>The strategy was taken as read, presented to Governors for noting.</w:t>
      </w:r>
    </w:p>
    <w:p w14:paraId="5B6DA40F" w14:textId="25817C95" w:rsidR="009319FB" w:rsidRDefault="009319FB" w:rsidP="00F34B6E">
      <w:pPr>
        <w:pBdr>
          <w:top w:val="nil"/>
          <w:left w:val="nil"/>
          <w:bottom w:val="nil"/>
          <w:right w:val="nil"/>
          <w:between w:val="nil"/>
          <w:bar w:val="nil"/>
        </w:pBdr>
        <w:tabs>
          <w:tab w:val="left" w:pos="709"/>
        </w:tabs>
        <w:spacing w:after="0" w:line="240" w:lineRule="auto"/>
        <w:ind w:left="709" w:hanging="709"/>
        <w:rPr>
          <w:rFonts w:ascii="Arial" w:hAnsi="Arial" w:cs="Arial"/>
        </w:rPr>
      </w:pPr>
      <w:r>
        <w:rPr>
          <w:rFonts w:ascii="Arial" w:eastAsia="Arial Unicode MS" w:hAnsi="Arial" w:cs="Arial"/>
          <w:u w:color="000000"/>
          <w:bdr w:val="nil"/>
          <w:lang w:val="en-US" w:eastAsia="en-GB"/>
        </w:rPr>
        <w:tab/>
      </w:r>
      <w:r w:rsidR="00A05D90" w:rsidRPr="00A05D90">
        <w:rPr>
          <w:rFonts w:ascii="Arial" w:eastAsia="Arial Unicode MS" w:hAnsi="Arial" w:cs="Arial"/>
          <w:u w:color="000000"/>
          <w:bdr w:val="nil"/>
          <w:lang w:val="en-US" w:eastAsia="en-GB"/>
        </w:rPr>
        <w:t xml:space="preserve">The </w:t>
      </w:r>
      <w:r w:rsidR="00A05D90" w:rsidRPr="00A05D90">
        <w:rPr>
          <w:rFonts w:ascii="Arial" w:hAnsi="Arial" w:cs="Arial"/>
        </w:rPr>
        <w:t>Freedom to Speak Up Strategy provides a structured approach and plan to create an environment and culture where speaking up and listening is business as usual. The Strategy sets the direction for the next three years building on the foundations on which we will deliver our vision for all staff members to feel safe and confident to speak up.</w:t>
      </w:r>
    </w:p>
    <w:p w14:paraId="50C4FA4B" w14:textId="03F8860F" w:rsid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65912A59" w14:textId="712241E6" w:rsid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Pr="00A05D90">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Strategy.</w:t>
      </w:r>
    </w:p>
    <w:p w14:paraId="4A4707CB" w14:textId="77777777" w:rsidR="00A05D90" w:rsidRP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5A7E8AD" w14:textId="6368970F" w:rsid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1C5D7A">
        <w:rPr>
          <w:rFonts w:ascii="Arial" w:eastAsia="Arial Unicode MS" w:hAnsi="Arial" w:cs="Arial"/>
          <w:b/>
          <w:u w:color="000000"/>
          <w:bdr w:val="nil"/>
          <w:lang w:val="en-US" w:eastAsia="en-GB"/>
        </w:rPr>
        <w:t>3.5.2</w:t>
      </w:r>
      <w:r>
        <w:rPr>
          <w:rFonts w:ascii="Arial" w:eastAsia="Arial Unicode MS" w:hAnsi="Arial" w:cs="Arial"/>
          <w:u w:color="000000"/>
          <w:bdr w:val="nil"/>
          <w:lang w:val="en-US" w:eastAsia="en-GB"/>
        </w:rPr>
        <w:tab/>
      </w:r>
      <w:r w:rsidRPr="001C5D7A">
        <w:rPr>
          <w:rFonts w:ascii="Arial" w:eastAsia="Arial Unicode MS" w:hAnsi="Arial" w:cs="Arial"/>
          <w:b/>
          <w:u w:color="000000"/>
          <w:bdr w:val="nil"/>
          <w:lang w:val="en-US" w:eastAsia="en-GB"/>
        </w:rPr>
        <w:t>Information Governance</w:t>
      </w:r>
    </w:p>
    <w:p w14:paraId="3E781149" w14:textId="12B3CD5B" w:rsidR="001C5D7A"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The strategy was taken as read, presented to Governors for noting.</w:t>
      </w:r>
    </w:p>
    <w:p w14:paraId="16D9E4D1" w14:textId="35C37823" w:rsidR="00A05D90" w:rsidRDefault="00A05D90" w:rsidP="00A05D90">
      <w:pPr>
        <w:ind w:left="709"/>
        <w:jc w:val="both"/>
        <w:rPr>
          <w:rFonts w:ascii="Arial" w:eastAsia="Times New Roman" w:hAnsi="Arial" w:cs="Arial"/>
        </w:rPr>
      </w:pPr>
      <w:r>
        <w:rPr>
          <w:rFonts w:ascii="Arial" w:eastAsia="Arial Unicode MS" w:hAnsi="Arial" w:cs="Arial"/>
          <w:u w:color="000000"/>
          <w:bdr w:val="nil"/>
          <w:lang w:val="en-US" w:eastAsia="en-GB"/>
        </w:rPr>
        <w:tab/>
      </w:r>
      <w:r w:rsidRPr="00A05D90">
        <w:rPr>
          <w:rFonts w:ascii="Arial" w:eastAsia="Times New Roman" w:hAnsi="Arial" w:cs="Arial"/>
        </w:rPr>
        <w:t>The Information Governance Strategy provides a structured approach and plan to ensuring we collect, store, manage and share data to the highest standard linked closely with our Digital, Data and Technology Strategy.</w:t>
      </w:r>
      <w:r>
        <w:rPr>
          <w:rFonts w:ascii="Arial" w:eastAsia="Times New Roman" w:hAnsi="Arial" w:cs="Arial"/>
        </w:rPr>
        <w:t xml:space="preserve"> </w:t>
      </w:r>
      <w:r w:rsidRPr="00A05D90">
        <w:rPr>
          <w:rFonts w:ascii="Arial" w:eastAsia="Times New Roman" w:hAnsi="Arial" w:cs="Arial"/>
        </w:rPr>
        <w:t>This strategy sets the direction for the next three to five years built on engagement with key stakeholders, incorporating the systems key ambitions and priorities.</w:t>
      </w:r>
    </w:p>
    <w:p w14:paraId="321331CE" w14:textId="3C67571F" w:rsidR="00A05D90" w:rsidRDefault="00A05D90" w:rsidP="00A05D90">
      <w:pPr>
        <w:ind w:left="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Governors </w:t>
      </w:r>
      <w:r w:rsidRPr="00A05D90">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Strategy</w:t>
      </w:r>
    </w:p>
    <w:p w14:paraId="5B0610A9" w14:textId="45861B52" w:rsid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1C5D7A">
        <w:rPr>
          <w:rFonts w:ascii="Arial" w:eastAsia="Arial Unicode MS" w:hAnsi="Arial" w:cs="Arial"/>
          <w:b/>
          <w:u w:color="000000"/>
          <w:bdr w:val="nil"/>
          <w:lang w:val="en-US" w:eastAsia="en-GB"/>
        </w:rPr>
        <w:t>3.5.3</w:t>
      </w:r>
      <w:r>
        <w:rPr>
          <w:rFonts w:ascii="Arial" w:eastAsia="Arial Unicode MS" w:hAnsi="Arial" w:cs="Arial"/>
          <w:u w:color="000000"/>
          <w:bdr w:val="nil"/>
          <w:lang w:val="en-US" w:eastAsia="en-GB"/>
        </w:rPr>
        <w:tab/>
      </w:r>
      <w:r w:rsidRPr="001C5D7A">
        <w:rPr>
          <w:rFonts w:ascii="Arial" w:eastAsia="Arial Unicode MS" w:hAnsi="Arial" w:cs="Arial"/>
          <w:b/>
          <w:u w:color="000000"/>
          <w:bdr w:val="nil"/>
          <w:lang w:val="en-US" w:eastAsia="en-GB"/>
        </w:rPr>
        <w:t>Refresh- Infection Prevention and Control</w:t>
      </w:r>
    </w:p>
    <w:p w14:paraId="44D2F8D9" w14:textId="17AA5C14" w:rsidR="001C5D7A"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The refresh was taken and read, presented to the Governors for noting.</w:t>
      </w:r>
    </w:p>
    <w:p w14:paraId="7D9B379D" w14:textId="28033755" w:rsid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strategy has been updated to reflect national and local priority changes as well as achievements. </w:t>
      </w:r>
    </w:p>
    <w:p w14:paraId="1E7216AF" w14:textId="3C7C600B" w:rsid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p>
    <w:p w14:paraId="4B5781B7" w14:textId="2D65F5C6" w:rsidR="00A05D90" w:rsidRP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dr w:val="nil"/>
          <w:lang w:val="en-US" w:eastAsia="en-GB"/>
        </w:rPr>
      </w:pPr>
      <w:r>
        <w:rPr>
          <w:rFonts w:ascii="Arial" w:eastAsia="Arial Unicode MS" w:hAnsi="Arial" w:cs="Arial"/>
          <w:bdr w:val="nil"/>
          <w:lang w:val="en-US" w:eastAsia="en-GB"/>
        </w:rPr>
        <w:tab/>
        <w:t xml:space="preserve">The Governors </w:t>
      </w:r>
      <w:r w:rsidRPr="00A05D90">
        <w:rPr>
          <w:rFonts w:ascii="Arial" w:eastAsia="Arial Unicode MS" w:hAnsi="Arial" w:cs="Arial"/>
          <w:b/>
          <w:bdr w:val="nil"/>
          <w:lang w:val="en-US" w:eastAsia="en-GB"/>
        </w:rPr>
        <w:t>NOTED</w:t>
      </w:r>
      <w:r>
        <w:rPr>
          <w:rFonts w:ascii="Arial" w:eastAsia="Arial Unicode MS" w:hAnsi="Arial" w:cs="Arial"/>
          <w:bdr w:val="nil"/>
          <w:lang w:val="en-US" w:eastAsia="en-GB"/>
        </w:rPr>
        <w:t xml:space="preserve"> the refresh</w:t>
      </w:r>
    </w:p>
    <w:p w14:paraId="08893F36" w14:textId="144AC194" w:rsid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C010238" w14:textId="77777777" w:rsidR="00A05D90" w:rsidRDefault="001C5D7A" w:rsidP="00A05D90">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1C5D7A">
        <w:rPr>
          <w:rFonts w:ascii="Arial" w:eastAsia="Arial Unicode MS" w:hAnsi="Arial" w:cs="Arial"/>
          <w:b/>
          <w:u w:color="000000"/>
          <w:bdr w:val="nil"/>
          <w:lang w:val="en-US" w:eastAsia="en-GB"/>
        </w:rPr>
        <w:t>3.6</w:t>
      </w:r>
      <w:r w:rsidRPr="001C5D7A">
        <w:rPr>
          <w:rFonts w:ascii="Arial" w:eastAsia="Arial Unicode MS" w:hAnsi="Arial" w:cs="Arial"/>
          <w:b/>
          <w:u w:color="000000"/>
          <w:bdr w:val="nil"/>
          <w:lang w:val="en-US" w:eastAsia="en-GB"/>
        </w:rPr>
        <w:tab/>
        <w:t>Onboarding Process for International Staff</w:t>
      </w:r>
    </w:p>
    <w:p w14:paraId="79C83B2D" w14:textId="20B9E2E6" w:rsidR="00A05D90" w:rsidRPr="00A05D90" w:rsidRDefault="00A05D90" w:rsidP="00A05D90">
      <w:pPr>
        <w:pBdr>
          <w:top w:val="nil"/>
          <w:left w:val="nil"/>
          <w:bottom w:val="nil"/>
          <w:right w:val="nil"/>
          <w:between w:val="nil"/>
          <w:bar w:val="nil"/>
        </w:pBdr>
        <w:tabs>
          <w:tab w:val="left" w:pos="709"/>
        </w:tabs>
        <w:spacing w:after="0" w:line="240" w:lineRule="auto"/>
        <w:ind w:left="709" w:hanging="709"/>
        <w:rPr>
          <w:rFonts w:ascii="Calibri" w:eastAsia="Times New Roman" w:hAnsi="Calibri" w:cs="Times New Roman"/>
          <w:szCs w:val="20"/>
          <w:lang w:eastAsia="en-GB"/>
        </w:rPr>
      </w:pPr>
      <w:r>
        <w:rPr>
          <w:rFonts w:ascii="Arial" w:eastAsia="Arial Unicode MS" w:hAnsi="Arial" w:cs="Arial"/>
          <w:u w:color="000000"/>
          <w:bdr w:val="nil"/>
          <w:lang w:val="en-US" w:eastAsia="en-GB"/>
        </w:rPr>
        <w:tab/>
        <w:t>Leon Hinton presented the report providing Governors with the onboarding process for international</w:t>
      </w:r>
      <w:r w:rsidRPr="00A05D90">
        <w:rPr>
          <w:rFonts w:ascii="Arial" w:eastAsia="Times New Roman" w:hAnsi="Arial" w:cs="Times New Roman"/>
          <w:lang w:eastAsia="en-GB"/>
        </w:rPr>
        <w:t xml:space="preserve"> nurses, midwives, and Allied Health Professionals (AHPs)</w:t>
      </w:r>
      <w:r>
        <w:rPr>
          <w:rFonts w:ascii="Arial" w:eastAsia="Times New Roman" w:hAnsi="Arial" w:cs="Times New Roman"/>
          <w:lang w:eastAsia="en-GB"/>
        </w:rPr>
        <w:t>. The process</w:t>
      </w:r>
      <w:r w:rsidRPr="00A05D90">
        <w:rPr>
          <w:rFonts w:ascii="Arial" w:eastAsia="Times New Roman" w:hAnsi="Arial" w:cs="Times New Roman"/>
          <w:lang w:eastAsia="en-GB"/>
        </w:rPr>
        <w:t xml:space="preserve"> involves several key stages, beginning before their arrival in the UK and continuing well into their employment. The process is designed to ensure a positive onboarding experience and provide post-arrival support</w:t>
      </w:r>
      <w:r w:rsidRPr="00A05D90">
        <w:rPr>
          <w:rFonts w:ascii="Arial" w:eastAsia="Times New Roman" w:hAnsi="Arial" w:cs="Times New Roman"/>
          <w:sz w:val="24"/>
          <w:szCs w:val="20"/>
          <w:lang w:eastAsia="en-GB"/>
        </w:rPr>
        <w:t>.</w:t>
      </w:r>
    </w:p>
    <w:p w14:paraId="17EED2A6" w14:textId="183CB542" w:rsid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6594698A" w14:textId="20B3CC69" w:rsidR="00A05D90" w:rsidRPr="00BD42D4"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BD42D4">
        <w:rPr>
          <w:rFonts w:ascii="Arial" w:eastAsia="Arial Unicode MS" w:hAnsi="Arial" w:cs="Arial"/>
          <w:u w:val="single" w:color="000000"/>
          <w:bdr w:val="nil"/>
          <w:lang w:val="en-US" w:eastAsia="en-GB"/>
        </w:rPr>
        <w:t>Check and Challenge</w:t>
      </w:r>
    </w:p>
    <w:p w14:paraId="25B0725A" w14:textId="77777777" w:rsidR="00167F79" w:rsidRDefault="00663413" w:rsidP="005C166C">
      <w:pPr>
        <w:pStyle w:val="ListParagraph"/>
        <w:numPr>
          <w:ilvl w:val="0"/>
          <w:numId w:val="14"/>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Susan – </w:t>
      </w:r>
      <w:r w:rsidR="00DC0B64">
        <w:rPr>
          <w:rFonts w:ascii="Arial" w:eastAsia="Arial Unicode MS" w:hAnsi="Arial" w:cs="Arial"/>
          <w:u w:color="000000"/>
          <w:bdr w:val="nil"/>
          <w:lang w:val="en-US" w:eastAsia="en-GB"/>
        </w:rPr>
        <w:t>What is the O</w:t>
      </w:r>
      <w:r w:rsidR="00167F79">
        <w:rPr>
          <w:rFonts w:ascii="Arial" w:eastAsia="Arial Unicode MS" w:hAnsi="Arial" w:cs="Arial"/>
          <w:u w:color="000000"/>
          <w:bdr w:val="nil"/>
          <w:lang w:val="en-US" w:eastAsia="en-GB"/>
        </w:rPr>
        <w:t>bjective structured Clinical Examination (O</w:t>
      </w:r>
      <w:r w:rsidR="00DC0B64">
        <w:rPr>
          <w:rFonts w:ascii="Arial" w:eastAsia="Arial Unicode MS" w:hAnsi="Arial" w:cs="Arial"/>
          <w:u w:color="000000"/>
          <w:bdr w:val="nil"/>
          <w:lang w:val="en-US" w:eastAsia="en-GB"/>
        </w:rPr>
        <w:t>S</w:t>
      </w:r>
      <w:r w:rsidR="00167F79">
        <w:rPr>
          <w:rFonts w:ascii="Arial" w:eastAsia="Arial Unicode MS" w:hAnsi="Arial" w:cs="Arial"/>
          <w:u w:color="000000"/>
          <w:bdr w:val="nil"/>
          <w:lang w:val="en-US" w:eastAsia="en-GB"/>
        </w:rPr>
        <w:t>CE) pass rate?</w:t>
      </w:r>
    </w:p>
    <w:p w14:paraId="0B2003D7" w14:textId="77777777" w:rsidR="00167F79" w:rsidRDefault="00663413" w:rsidP="00167F7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Leon </w:t>
      </w:r>
      <w:r w:rsidR="00167F79">
        <w:rPr>
          <w:rFonts w:ascii="Arial" w:eastAsia="Arial Unicode MS" w:hAnsi="Arial" w:cs="Arial"/>
          <w:u w:color="000000"/>
          <w:bdr w:val="nil"/>
          <w:lang w:val="en-US" w:eastAsia="en-GB"/>
        </w:rPr>
        <w:t>– Will advise of the exact figures but believe the pass rate is high.</w:t>
      </w:r>
    </w:p>
    <w:p w14:paraId="2CB5AB17" w14:textId="32E16F83" w:rsidR="00A05D90" w:rsidRDefault="00663413" w:rsidP="00167F79">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167F79">
        <w:rPr>
          <w:rFonts w:ascii="Arial" w:eastAsia="Arial Unicode MS" w:hAnsi="Arial" w:cs="Arial"/>
          <w:b/>
          <w:u w:color="000000"/>
          <w:bdr w:val="nil"/>
          <w:lang w:val="en-US" w:eastAsia="en-GB"/>
        </w:rPr>
        <w:t>ACTION</w:t>
      </w:r>
      <w:r w:rsidR="00167F79" w:rsidRPr="00167F79">
        <w:rPr>
          <w:rFonts w:ascii="Arial" w:eastAsia="Arial Unicode MS" w:hAnsi="Arial" w:cs="Arial"/>
          <w:b/>
          <w:u w:color="000000"/>
          <w:bdr w:val="nil"/>
          <w:lang w:val="en-US" w:eastAsia="en-GB"/>
        </w:rPr>
        <w:t xml:space="preserve"> FG/2025/004</w:t>
      </w:r>
      <w:r w:rsidR="00167F79">
        <w:rPr>
          <w:rFonts w:ascii="Arial" w:eastAsia="Arial Unicode MS" w:hAnsi="Arial" w:cs="Arial"/>
          <w:u w:color="000000"/>
          <w:bdr w:val="nil"/>
          <w:lang w:val="en-US" w:eastAsia="en-GB"/>
        </w:rPr>
        <w:t>: OCSE Pass rate figures to be shared with Governors.</w:t>
      </w:r>
      <w:r>
        <w:rPr>
          <w:rFonts w:ascii="Arial" w:eastAsia="Arial Unicode MS" w:hAnsi="Arial" w:cs="Arial"/>
          <w:u w:color="000000"/>
          <w:bdr w:val="nil"/>
          <w:lang w:val="en-US" w:eastAsia="en-GB"/>
        </w:rPr>
        <w:t xml:space="preserve"> </w:t>
      </w:r>
    </w:p>
    <w:p w14:paraId="73E59D04" w14:textId="77777777" w:rsidR="005C166C" w:rsidRPr="00663413" w:rsidRDefault="005C166C" w:rsidP="005C166C">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2A9A49CB" w14:textId="76AB12D4" w:rsidR="00A05D90" w:rsidRDefault="00A05D90" w:rsidP="00A05D90">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The Governor</w:t>
      </w:r>
      <w:r w:rsidR="00BD42D4">
        <w:rPr>
          <w:rFonts w:ascii="Arial" w:eastAsia="Arial Unicode MS" w:hAnsi="Arial" w:cs="Arial"/>
          <w:u w:color="000000"/>
          <w:bdr w:val="nil"/>
          <w:lang w:val="en-US" w:eastAsia="en-GB"/>
        </w:rPr>
        <w:t xml:space="preserve">s </w:t>
      </w:r>
      <w:r w:rsidR="00BD42D4" w:rsidRPr="00BD42D4">
        <w:rPr>
          <w:rFonts w:ascii="Arial" w:eastAsia="Arial Unicode MS" w:hAnsi="Arial" w:cs="Arial"/>
          <w:b/>
          <w:u w:color="000000"/>
          <w:bdr w:val="nil"/>
          <w:lang w:val="en-US" w:eastAsia="en-GB"/>
        </w:rPr>
        <w:t xml:space="preserve">NOTED </w:t>
      </w:r>
      <w:r w:rsidR="00BD42D4">
        <w:rPr>
          <w:rFonts w:ascii="Arial" w:eastAsia="Arial Unicode MS" w:hAnsi="Arial" w:cs="Arial"/>
          <w:u w:color="000000"/>
          <w:bdr w:val="nil"/>
          <w:lang w:val="en-US" w:eastAsia="en-GB"/>
        </w:rPr>
        <w:t>the report</w:t>
      </w:r>
    </w:p>
    <w:p w14:paraId="1E583162" w14:textId="77777777" w:rsidR="00A05D90" w:rsidRDefault="00A05D9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589FABC1" w14:textId="771E2E2F" w:rsidR="001C5D7A" w:rsidRPr="001C5D7A" w:rsidRDefault="001C5D7A"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1C5D7A">
        <w:rPr>
          <w:rFonts w:ascii="Arial" w:eastAsia="Arial Unicode MS" w:hAnsi="Arial" w:cs="Arial"/>
          <w:b/>
          <w:u w:color="000000"/>
          <w:bdr w:val="nil"/>
          <w:lang w:val="en-US" w:eastAsia="en-GB"/>
        </w:rPr>
        <w:t>3.7</w:t>
      </w:r>
      <w:r w:rsidRPr="001C5D7A">
        <w:rPr>
          <w:rFonts w:ascii="Arial" w:eastAsia="Arial Unicode MS" w:hAnsi="Arial" w:cs="Arial"/>
          <w:b/>
          <w:u w:color="000000"/>
          <w:bdr w:val="nil"/>
          <w:lang w:val="en-US" w:eastAsia="en-GB"/>
        </w:rPr>
        <w:tab/>
        <w:t>Visiting Policy</w:t>
      </w:r>
    </w:p>
    <w:p w14:paraId="768A6731" w14:textId="06D2B088" w:rsidR="00E12570" w:rsidRDefault="00BD42D4" w:rsidP="00BD42D4">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r>
      <w:r w:rsidR="00EB1572">
        <w:rPr>
          <w:rFonts w:ascii="Arial" w:eastAsia="Arial Unicode MS" w:hAnsi="Arial" w:cs="Arial"/>
          <w:u w:color="000000"/>
          <w:bdr w:val="nil"/>
          <w:lang w:val="en-US" w:eastAsia="en-GB"/>
        </w:rPr>
        <w:t>Alison Davis</w:t>
      </w:r>
      <w:r>
        <w:rPr>
          <w:rFonts w:ascii="Arial" w:eastAsia="Arial Unicode MS" w:hAnsi="Arial" w:cs="Arial"/>
          <w:u w:color="000000"/>
          <w:bdr w:val="nil"/>
          <w:lang w:val="en-US" w:eastAsia="en-GB"/>
        </w:rPr>
        <w:t xml:space="preserve"> presented the policy to Governors for approval. The policy provides updates on the proposed extension to visiting times, the mitigations included to safeguard doctors ward rounds, and times when patients require privacy to maintain dignity. </w:t>
      </w:r>
    </w:p>
    <w:p w14:paraId="310C54F6" w14:textId="18AF034E" w:rsidR="00BD42D4" w:rsidRDefault="00BD42D4" w:rsidP="00BD42D4">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p>
    <w:p w14:paraId="7ED38392" w14:textId="15F75C2A" w:rsidR="00BD42D4" w:rsidRDefault="00BD42D4" w:rsidP="00BD42D4">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Governors </w:t>
      </w:r>
      <w:r w:rsidR="009B7DC0">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proposed extended visiting hours and policy.</w:t>
      </w:r>
    </w:p>
    <w:p w14:paraId="23E0EA5F" w14:textId="77777777" w:rsidR="00BD42D4" w:rsidRDefault="00BD42D4" w:rsidP="00BD42D4">
      <w:pPr>
        <w:pBdr>
          <w:top w:val="nil"/>
          <w:left w:val="nil"/>
          <w:bottom w:val="nil"/>
          <w:right w:val="nil"/>
          <w:between w:val="nil"/>
          <w:bar w:val="nil"/>
        </w:pBdr>
        <w:tabs>
          <w:tab w:val="left" w:pos="709"/>
        </w:tabs>
        <w:spacing w:after="0" w:line="240" w:lineRule="auto"/>
        <w:ind w:left="709"/>
        <w:rPr>
          <w:rFonts w:ascii="Arial" w:eastAsia="Arial Unicode MS" w:hAnsi="Arial" w:cs="Arial"/>
          <w:u w:color="000000"/>
          <w:bdr w:val="nil"/>
          <w:lang w:val="en-US" w:eastAsia="en-GB"/>
        </w:rPr>
      </w:pPr>
    </w:p>
    <w:p w14:paraId="36A5C986" w14:textId="1FAC0416" w:rsidR="0062680E" w:rsidRPr="00780B38" w:rsidRDefault="00445B04"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bookmarkStart w:id="4" w:name="_Hlk174446286"/>
      <w:r>
        <w:rPr>
          <w:rFonts w:ascii="Arial" w:eastAsia="Arial Unicode MS" w:hAnsi="Arial" w:cs="Arial"/>
          <w:b/>
          <w:u w:color="000000"/>
          <w:bdr w:val="nil"/>
          <w:lang w:val="en-US" w:eastAsia="en-GB"/>
        </w:rPr>
        <w:t>4</w:t>
      </w:r>
      <w:r w:rsidR="0062680E">
        <w:rPr>
          <w:rFonts w:ascii="Arial" w:eastAsia="Arial Unicode MS" w:hAnsi="Arial" w:cs="Arial"/>
          <w:b/>
          <w:u w:color="000000"/>
          <w:bdr w:val="nil"/>
          <w:lang w:val="en-US" w:eastAsia="en-GB"/>
        </w:rPr>
        <w:tab/>
        <w:t>Closing M</w:t>
      </w:r>
      <w:r w:rsidR="0062680E" w:rsidRPr="00780B38">
        <w:rPr>
          <w:rFonts w:ascii="Arial" w:eastAsia="Arial Unicode MS" w:hAnsi="Arial" w:cs="Arial"/>
          <w:b/>
          <w:u w:color="000000"/>
          <w:bdr w:val="nil"/>
          <w:lang w:val="en-US" w:eastAsia="en-GB"/>
        </w:rPr>
        <w:t>atters</w:t>
      </w:r>
      <w:r w:rsidR="003E0213" w:rsidRPr="00780B38">
        <w:rPr>
          <w:rFonts w:ascii="Arial" w:eastAsia="Arial Unicode MS" w:hAnsi="Arial" w:cs="Arial"/>
          <w:b/>
          <w:u w:color="000000"/>
          <w:bdr w:val="nil"/>
          <w:lang w:val="en-US" w:eastAsia="en-GB"/>
        </w:rPr>
        <w:t xml:space="preserve"> </w:t>
      </w:r>
    </w:p>
    <w:p w14:paraId="1130E3F0" w14:textId="2A722142" w:rsidR="0062680E" w:rsidRPr="00780B38" w:rsidRDefault="00445B04"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62680E" w:rsidRPr="00780B38">
        <w:rPr>
          <w:rFonts w:ascii="Arial" w:eastAsia="Arial Unicode MS" w:hAnsi="Arial" w:cs="Arial"/>
          <w:b/>
          <w:u w:color="000000"/>
          <w:bdr w:val="nil"/>
          <w:lang w:val="en-US" w:eastAsia="en-GB"/>
        </w:rPr>
        <w:t>.1</w:t>
      </w:r>
      <w:r w:rsidR="0062680E" w:rsidRPr="00780B38">
        <w:rPr>
          <w:rFonts w:ascii="Arial" w:eastAsia="Arial Unicode MS" w:hAnsi="Arial" w:cs="Arial"/>
          <w:b/>
          <w:u w:color="000000"/>
          <w:bdr w:val="nil"/>
          <w:lang w:val="en-US" w:eastAsia="en-GB"/>
        </w:rPr>
        <w:tab/>
      </w:r>
      <w:r w:rsidR="003E0213" w:rsidRPr="00780B38">
        <w:rPr>
          <w:rFonts w:ascii="Arial" w:eastAsia="Arial Unicode MS" w:hAnsi="Arial" w:cs="Arial"/>
          <w:b/>
          <w:u w:color="000000"/>
          <w:bdr w:val="nil"/>
          <w:lang w:val="en-US" w:eastAsia="en-GB"/>
        </w:rPr>
        <w:t>Reflection</w:t>
      </w:r>
    </w:p>
    <w:p w14:paraId="6B5C3F56" w14:textId="47AC036C" w:rsidR="00823964" w:rsidRDefault="001B36FC" w:rsidP="00445B04">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No reflection to note for this meeting</w:t>
      </w:r>
      <w:r w:rsidR="008C4684" w:rsidRPr="00780B38">
        <w:rPr>
          <w:rFonts w:ascii="Arial" w:eastAsia="Arial Unicode MS" w:hAnsi="Arial" w:cs="Arial"/>
          <w:u w:color="000000"/>
          <w:bdr w:val="nil"/>
          <w:lang w:val="en-US" w:eastAsia="en-GB"/>
        </w:rPr>
        <w:t xml:space="preserve"> </w:t>
      </w:r>
    </w:p>
    <w:p w14:paraId="2EE91A9D" w14:textId="77777777" w:rsidR="00823964" w:rsidRPr="00780B38" w:rsidRDefault="00823964" w:rsidP="00823964">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p>
    <w:p w14:paraId="23B6A488" w14:textId="2E319ACA" w:rsidR="0062680E" w:rsidRPr="00823964" w:rsidRDefault="004E1CCC" w:rsidP="00823964">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sidRPr="00780B38">
        <w:rPr>
          <w:rFonts w:ascii="Arial" w:eastAsia="Arial Unicode MS" w:hAnsi="Arial" w:cs="Arial"/>
          <w:b/>
          <w:u w:color="000000"/>
          <w:bdr w:val="nil"/>
          <w:lang w:val="en-US" w:eastAsia="en-GB"/>
        </w:rPr>
        <w:t>5</w:t>
      </w:r>
      <w:r w:rsidR="0062680E" w:rsidRPr="00780B38">
        <w:rPr>
          <w:rFonts w:ascii="Arial" w:eastAsia="Arial Unicode MS" w:hAnsi="Arial" w:cs="Arial"/>
          <w:b/>
          <w:u w:color="000000"/>
          <w:bdr w:val="nil"/>
          <w:lang w:val="en-US" w:eastAsia="en-GB"/>
        </w:rPr>
        <w:t>.2</w:t>
      </w:r>
      <w:r w:rsidR="0062680E" w:rsidRPr="00780B38">
        <w:rPr>
          <w:rFonts w:ascii="Arial" w:eastAsia="Arial Unicode MS" w:hAnsi="Arial" w:cs="Arial"/>
          <w:b/>
          <w:u w:color="000000"/>
          <w:bdr w:val="nil"/>
          <w:lang w:val="en-US" w:eastAsia="en-GB"/>
        </w:rPr>
        <w:tab/>
      </w:r>
      <w:r w:rsidR="00F201BA" w:rsidRPr="00780B38">
        <w:rPr>
          <w:rFonts w:ascii="Arial" w:eastAsia="Arial Unicode MS" w:hAnsi="Arial" w:cs="Arial"/>
          <w:b/>
          <w:u w:color="000000"/>
          <w:bdr w:val="nil"/>
          <w:lang w:val="en-US" w:eastAsia="en-GB"/>
        </w:rPr>
        <w:t>Escalation</w:t>
      </w:r>
      <w:r w:rsidR="00823964" w:rsidRPr="00780B38">
        <w:rPr>
          <w:rFonts w:ascii="Arial" w:eastAsia="Arial Unicode MS" w:hAnsi="Arial" w:cs="Arial"/>
          <w:b/>
          <w:u w:color="000000"/>
          <w:bdr w:val="nil"/>
          <w:lang w:val="en-US" w:eastAsia="en-GB"/>
        </w:rPr>
        <w:t>s</w:t>
      </w:r>
      <w:r w:rsidR="00F201BA" w:rsidRPr="00780B38">
        <w:rPr>
          <w:rFonts w:ascii="Arial" w:eastAsia="Arial Unicode MS" w:hAnsi="Arial" w:cs="Arial"/>
          <w:b/>
          <w:u w:color="000000"/>
          <w:bdr w:val="nil"/>
          <w:lang w:val="en-US" w:eastAsia="en-GB"/>
        </w:rPr>
        <w:t xml:space="preserve"> to the </w:t>
      </w:r>
      <w:r w:rsidR="00823964" w:rsidRPr="00780B38">
        <w:rPr>
          <w:rFonts w:ascii="Arial" w:eastAsia="Arial Unicode MS" w:hAnsi="Arial" w:cs="Arial"/>
          <w:b/>
          <w:u w:color="000000"/>
          <w:bdr w:val="nil"/>
          <w:lang w:val="en-US" w:eastAsia="en-GB"/>
        </w:rPr>
        <w:t xml:space="preserve">Trust </w:t>
      </w:r>
      <w:r w:rsidR="00F201BA" w:rsidRPr="00780B38">
        <w:rPr>
          <w:rFonts w:ascii="Arial" w:eastAsia="Arial Unicode MS" w:hAnsi="Arial" w:cs="Arial"/>
          <w:b/>
          <w:u w:color="000000"/>
          <w:bdr w:val="nil"/>
          <w:lang w:val="en-US" w:eastAsia="en-GB"/>
        </w:rPr>
        <w:t>Board</w:t>
      </w:r>
    </w:p>
    <w:p w14:paraId="30D2B698" w14:textId="38A86D92" w:rsidR="0062680E"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1B36FC">
        <w:rPr>
          <w:rFonts w:ascii="Arial" w:eastAsia="Arial Unicode MS" w:hAnsi="Arial" w:cs="Arial"/>
          <w:u w:color="000000"/>
          <w:bdr w:val="nil"/>
          <w:lang w:val="en-US" w:eastAsia="en-GB"/>
        </w:rPr>
        <w:t>No escalations to report to Trust Board.</w:t>
      </w:r>
    </w:p>
    <w:p w14:paraId="1EB3C01C" w14:textId="77777777" w:rsidR="006E63CB"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0DDB24F" w14:textId="25B09AEA" w:rsidR="0062680E" w:rsidRPr="00823964" w:rsidRDefault="004E1CCC"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sidR="0062680E" w:rsidRPr="00823964">
        <w:rPr>
          <w:rFonts w:ascii="Arial" w:eastAsia="Arial Unicode MS" w:hAnsi="Arial" w:cs="Arial"/>
          <w:b/>
          <w:u w:color="000000"/>
          <w:bdr w:val="nil"/>
          <w:lang w:val="en-US" w:eastAsia="en-GB"/>
        </w:rPr>
        <w:t>.3</w:t>
      </w:r>
      <w:r w:rsidR="0062680E" w:rsidRPr="00823964">
        <w:rPr>
          <w:rFonts w:ascii="Arial" w:eastAsia="Arial Unicode MS" w:hAnsi="Arial" w:cs="Arial"/>
          <w:b/>
          <w:u w:color="000000"/>
          <w:bdr w:val="nil"/>
          <w:lang w:val="en-US" w:eastAsia="en-GB"/>
        </w:rPr>
        <w:tab/>
        <w:t>Any Other Business</w:t>
      </w:r>
    </w:p>
    <w:p w14:paraId="686CE73D" w14:textId="77777777" w:rsidR="001B36FC" w:rsidRDefault="006E63CB" w:rsidP="001B36FC">
      <w:pPr>
        <w:tabs>
          <w:tab w:val="left" w:pos="851"/>
        </w:tabs>
        <w:spacing w:after="0" w:line="240" w:lineRule="auto"/>
        <w:ind w:left="709" w:hanging="709"/>
        <w:jc w:val="both"/>
        <w:rPr>
          <w:rFonts w:ascii="Arial" w:hAnsi="Arial" w:cs="Arial"/>
        </w:rPr>
      </w:pPr>
      <w:r>
        <w:rPr>
          <w:rFonts w:ascii="Arial" w:hAnsi="Arial" w:cs="Arial"/>
        </w:rPr>
        <w:tab/>
      </w:r>
      <w:r w:rsidR="001B36FC">
        <w:rPr>
          <w:rFonts w:ascii="Arial" w:hAnsi="Arial" w:cs="Arial"/>
        </w:rPr>
        <w:t>Governors were advised of the upcoming Absolute Diversity MOT, invites to be sent.</w:t>
      </w:r>
    </w:p>
    <w:p w14:paraId="34443E80" w14:textId="515DAC27" w:rsidR="00823964" w:rsidRDefault="001B36FC" w:rsidP="00994F9A">
      <w:pPr>
        <w:tabs>
          <w:tab w:val="left" w:pos="851"/>
        </w:tabs>
        <w:spacing w:after="0" w:line="240" w:lineRule="auto"/>
        <w:ind w:left="709" w:hanging="709"/>
        <w:jc w:val="both"/>
        <w:rPr>
          <w:rFonts w:ascii="Arial" w:hAnsi="Arial" w:cs="Arial"/>
        </w:rPr>
      </w:pPr>
      <w:r>
        <w:rPr>
          <w:rFonts w:ascii="Arial" w:hAnsi="Arial" w:cs="Arial"/>
        </w:rPr>
        <w:tab/>
        <w:t>Governors will receive a self-assessment in preparation for the MOT on Friday 28 February.</w:t>
      </w:r>
    </w:p>
    <w:p w14:paraId="11A2386D" w14:textId="77777777" w:rsidR="001B36FC" w:rsidRPr="00565163" w:rsidRDefault="001B36FC" w:rsidP="00994F9A">
      <w:pPr>
        <w:tabs>
          <w:tab w:val="left" w:pos="851"/>
        </w:tabs>
        <w:spacing w:after="0" w:line="240" w:lineRule="auto"/>
        <w:ind w:left="709" w:hanging="709"/>
        <w:jc w:val="both"/>
        <w:rPr>
          <w:rFonts w:ascii="Arial" w:hAnsi="Arial" w:cs="Arial"/>
        </w:rPr>
      </w:pPr>
    </w:p>
    <w:p w14:paraId="45A176F3" w14:textId="72AD1C0D" w:rsidR="00823964" w:rsidRDefault="004E1CCC" w:rsidP="00C57641">
      <w:pPr>
        <w:tabs>
          <w:tab w:val="left" w:pos="851"/>
        </w:tabs>
        <w:spacing w:after="0" w:line="240" w:lineRule="auto"/>
        <w:ind w:left="709" w:hanging="709"/>
        <w:jc w:val="both"/>
        <w:rPr>
          <w:rFonts w:ascii="Arial" w:hAnsi="Arial" w:cs="Arial"/>
          <w:b/>
        </w:rPr>
      </w:pPr>
      <w:r>
        <w:rPr>
          <w:rFonts w:ascii="Arial" w:hAnsi="Arial" w:cs="Arial"/>
          <w:b/>
        </w:rPr>
        <w:t>5</w:t>
      </w:r>
      <w:r w:rsidR="00F201BA" w:rsidRPr="00823964">
        <w:rPr>
          <w:rFonts w:ascii="Arial" w:hAnsi="Arial" w:cs="Arial"/>
          <w:b/>
        </w:rPr>
        <w:t>.4</w:t>
      </w:r>
      <w:r w:rsidR="002A16A0" w:rsidRPr="00823964">
        <w:rPr>
          <w:rFonts w:ascii="Arial" w:hAnsi="Arial" w:cs="Arial"/>
          <w:b/>
        </w:rPr>
        <w:tab/>
      </w:r>
      <w:r w:rsidR="00E41812" w:rsidRPr="00823964">
        <w:rPr>
          <w:rFonts w:ascii="Arial" w:hAnsi="Arial" w:cs="Arial"/>
          <w:b/>
        </w:rPr>
        <w:t>Date of next meeting</w:t>
      </w:r>
      <w:r w:rsidR="00F201BA" w:rsidRPr="00823964">
        <w:rPr>
          <w:rFonts w:ascii="Arial" w:hAnsi="Arial" w:cs="Arial"/>
          <w:b/>
        </w:rPr>
        <w:t xml:space="preserve">: </w:t>
      </w:r>
    </w:p>
    <w:p w14:paraId="476ED7D2" w14:textId="5E8E949E" w:rsidR="00F947F7" w:rsidRPr="00823964" w:rsidRDefault="00823964" w:rsidP="00780B38">
      <w:pPr>
        <w:tabs>
          <w:tab w:val="left" w:pos="851"/>
        </w:tabs>
        <w:spacing w:after="0" w:line="240" w:lineRule="auto"/>
        <w:ind w:left="709" w:hanging="709"/>
        <w:jc w:val="both"/>
        <w:rPr>
          <w:rFonts w:ascii="Arial" w:hAnsi="Arial" w:cs="Arial"/>
        </w:rPr>
      </w:pPr>
      <w:r w:rsidRPr="00823964">
        <w:rPr>
          <w:rFonts w:ascii="Arial" w:hAnsi="Arial" w:cs="Arial"/>
        </w:rPr>
        <w:tab/>
      </w:r>
      <w:r w:rsidR="006B20FC">
        <w:rPr>
          <w:rFonts w:ascii="Arial" w:hAnsi="Arial" w:cs="Arial"/>
        </w:rPr>
        <w:t xml:space="preserve">Thursday, </w:t>
      </w:r>
      <w:r w:rsidR="00445B04">
        <w:rPr>
          <w:rFonts w:ascii="Arial" w:hAnsi="Arial" w:cs="Arial"/>
        </w:rPr>
        <w:t>22 May</w:t>
      </w:r>
      <w:r w:rsidR="004E1CCC">
        <w:rPr>
          <w:rFonts w:ascii="Arial" w:hAnsi="Arial" w:cs="Arial"/>
        </w:rPr>
        <w:t xml:space="preserve"> 2025, venue to be confirmed</w:t>
      </w:r>
      <w:r w:rsidR="00780B38">
        <w:rPr>
          <w:rFonts w:ascii="Arial" w:hAnsi="Arial" w:cs="Arial"/>
        </w:rPr>
        <w:t xml:space="preserve">.  </w:t>
      </w:r>
    </w:p>
    <w:p w14:paraId="5922EC79" w14:textId="77777777" w:rsidR="0079316F" w:rsidRPr="00823964" w:rsidRDefault="0079316F" w:rsidP="00C57641">
      <w:pPr>
        <w:tabs>
          <w:tab w:val="left" w:pos="851"/>
        </w:tabs>
        <w:spacing w:after="0" w:line="240" w:lineRule="auto"/>
        <w:ind w:left="709" w:hanging="709"/>
        <w:jc w:val="both"/>
        <w:rPr>
          <w:rFonts w:ascii="Arial" w:eastAsia="Arial" w:hAnsi="Arial" w:cs="Arial"/>
          <w:u w:color="000000"/>
          <w:bdr w:val="nil"/>
          <w:lang w:val="en-US" w:eastAsia="en-GB"/>
        </w:rPr>
      </w:pPr>
    </w:p>
    <w:tbl>
      <w:tblPr>
        <w:tblW w:w="965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3" w:type="dxa"/>
          <w:bottom w:w="113" w:type="dxa"/>
        </w:tblCellMar>
        <w:tblLook w:val="0000" w:firstRow="0" w:lastRow="0" w:firstColumn="0" w:lastColumn="0" w:noHBand="0" w:noVBand="0"/>
      </w:tblPr>
      <w:tblGrid>
        <w:gridCol w:w="9652"/>
      </w:tblGrid>
      <w:tr w:rsidR="00373291" w:rsidRPr="00453689" w14:paraId="4450AB11" w14:textId="77777777" w:rsidTr="0067232A">
        <w:trPr>
          <w:trHeight w:val="546"/>
          <w:jc w:val="center"/>
        </w:trPr>
        <w:tc>
          <w:tcPr>
            <w:tcW w:w="9652" w:type="dxa"/>
          </w:tcPr>
          <w:bookmarkEnd w:id="4"/>
          <w:p w14:paraId="5CD0094E" w14:textId="7B414E6B" w:rsidR="00373291" w:rsidRDefault="00373291" w:rsidP="0067232A">
            <w:pPr>
              <w:autoSpaceDE w:val="0"/>
              <w:autoSpaceDN w:val="0"/>
              <w:adjustRightInd w:val="0"/>
              <w:spacing w:after="0" w:line="240" w:lineRule="auto"/>
              <w:jc w:val="center"/>
              <w:rPr>
                <w:rFonts w:ascii="Arial" w:hAnsi="Arial" w:cs="Arial"/>
                <w:color w:val="000000"/>
              </w:rPr>
            </w:pPr>
            <w:r w:rsidRPr="00453689">
              <w:rPr>
                <w:rFonts w:ascii="Arial" w:hAnsi="Arial" w:cs="Arial"/>
                <w:color w:val="000000"/>
              </w:rPr>
              <w:t>These minutes are agreed to be a correct record of the</w:t>
            </w:r>
            <w:r>
              <w:rPr>
                <w:rFonts w:ascii="Arial" w:hAnsi="Arial" w:cs="Arial"/>
                <w:color w:val="000000"/>
              </w:rPr>
              <w:t xml:space="preserve"> </w:t>
            </w:r>
            <w:r w:rsidR="001C5D7A">
              <w:rPr>
                <w:rFonts w:ascii="Arial" w:hAnsi="Arial" w:cs="Arial"/>
                <w:color w:val="000000"/>
              </w:rPr>
              <w:t>Formal</w:t>
            </w:r>
            <w:r>
              <w:rPr>
                <w:rFonts w:ascii="Arial" w:hAnsi="Arial" w:cs="Arial"/>
                <w:color w:val="000000"/>
              </w:rPr>
              <w:t xml:space="preserve"> Council of Governors</w:t>
            </w:r>
            <w:r w:rsidRPr="00453689">
              <w:rPr>
                <w:rFonts w:ascii="Arial" w:hAnsi="Arial" w:cs="Arial"/>
                <w:color w:val="000000"/>
              </w:rPr>
              <w:t xml:space="preserve"> Meeting of Medway NHS Foundation Trust held on</w:t>
            </w:r>
            <w:r>
              <w:rPr>
                <w:rFonts w:ascii="Arial" w:hAnsi="Arial" w:cs="Arial"/>
                <w:color w:val="000000"/>
              </w:rPr>
              <w:t xml:space="preserve"> </w:t>
            </w:r>
            <w:r w:rsidR="00445B04">
              <w:rPr>
                <w:rFonts w:ascii="Arial" w:hAnsi="Arial" w:cs="Arial"/>
                <w:color w:val="000000"/>
              </w:rPr>
              <w:t>Thursday, 20 February 2025</w:t>
            </w:r>
          </w:p>
          <w:p w14:paraId="3401E3B5" w14:textId="77777777" w:rsidR="00373291" w:rsidRDefault="00373291" w:rsidP="0067232A">
            <w:pPr>
              <w:autoSpaceDE w:val="0"/>
              <w:autoSpaceDN w:val="0"/>
              <w:adjustRightInd w:val="0"/>
              <w:spacing w:after="0" w:line="240" w:lineRule="auto"/>
              <w:jc w:val="center"/>
              <w:rPr>
                <w:rFonts w:ascii="Arial" w:hAnsi="Arial" w:cs="Arial"/>
                <w:color w:val="000000"/>
              </w:rPr>
            </w:pPr>
          </w:p>
          <w:p w14:paraId="47895F96" w14:textId="025A6EC8" w:rsidR="00373291" w:rsidRDefault="00373291" w:rsidP="0067232A">
            <w:pPr>
              <w:autoSpaceDE w:val="0"/>
              <w:autoSpaceDN w:val="0"/>
              <w:adjustRightInd w:val="0"/>
              <w:spacing w:after="0" w:line="240" w:lineRule="auto"/>
              <w:jc w:val="center"/>
              <w:rPr>
                <w:rFonts w:ascii="Arial" w:hAnsi="Arial" w:cs="Arial"/>
                <w:color w:val="000000"/>
              </w:rPr>
            </w:pPr>
          </w:p>
          <w:p w14:paraId="625899D0" w14:textId="77777777" w:rsidR="00F947F7" w:rsidRDefault="00F947F7" w:rsidP="0067232A">
            <w:pPr>
              <w:autoSpaceDE w:val="0"/>
              <w:autoSpaceDN w:val="0"/>
              <w:adjustRightInd w:val="0"/>
              <w:spacing w:after="0" w:line="240" w:lineRule="auto"/>
              <w:jc w:val="center"/>
              <w:rPr>
                <w:rFonts w:ascii="Arial" w:hAnsi="Arial" w:cs="Arial"/>
                <w:color w:val="000000"/>
              </w:rPr>
            </w:pPr>
          </w:p>
          <w:p w14:paraId="1C7010B1" w14:textId="58BC3C37" w:rsidR="00373291" w:rsidRDefault="00373291" w:rsidP="003F5703">
            <w:pPr>
              <w:autoSpaceDE w:val="0"/>
              <w:autoSpaceDN w:val="0"/>
              <w:adjustRightInd w:val="0"/>
              <w:spacing w:after="0" w:line="240" w:lineRule="auto"/>
              <w:rPr>
                <w:rFonts w:ascii="Arial" w:hAnsi="Arial" w:cs="Arial"/>
                <w:color w:val="000000"/>
              </w:rPr>
            </w:pPr>
          </w:p>
          <w:p w14:paraId="485EE851" w14:textId="77777777" w:rsidR="006B20FC" w:rsidRDefault="006B20FC" w:rsidP="003F5703">
            <w:pPr>
              <w:autoSpaceDE w:val="0"/>
              <w:autoSpaceDN w:val="0"/>
              <w:adjustRightInd w:val="0"/>
              <w:spacing w:after="0" w:line="240" w:lineRule="auto"/>
              <w:rPr>
                <w:rFonts w:ascii="Arial" w:hAnsi="Arial" w:cs="Arial"/>
                <w:color w:val="000000"/>
              </w:rPr>
            </w:pPr>
          </w:p>
          <w:p w14:paraId="123D29C6" w14:textId="77777777" w:rsidR="00373291" w:rsidRDefault="00373291" w:rsidP="0067232A">
            <w:pPr>
              <w:autoSpaceDE w:val="0"/>
              <w:autoSpaceDN w:val="0"/>
              <w:adjustRightInd w:val="0"/>
              <w:spacing w:after="0" w:line="240" w:lineRule="auto"/>
              <w:jc w:val="center"/>
              <w:rPr>
                <w:rFonts w:ascii="Arial" w:hAnsi="Arial" w:cs="Arial"/>
                <w:color w:val="000000"/>
              </w:rPr>
            </w:pPr>
          </w:p>
          <w:p w14:paraId="4F7851BE" w14:textId="77777777" w:rsidR="00373291" w:rsidRPr="00453689" w:rsidRDefault="00373291" w:rsidP="0067232A">
            <w:pPr>
              <w:autoSpaceDE w:val="0"/>
              <w:autoSpaceDN w:val="0"/>
              <w:adjustRightInd w:val="0"/>
              <w:spacing w:after="0" w:line="240" w:lineRule="auto"/>
              <w:jc w:val="center"/>
              <w:rPr>
                <w:rFonts w:ascii="Arial" w:hAnsi="Arial" w:cs="Arial"/>
                <w:color w:val="000000"/>
              </w:rPr>
            </w:pPr>
            <w:r w:rsidRPr="00453689">
              <w:rPr>
                <w:rFonts w:ascii="Arial" w:hAnsi="Arial" w:cs="Arial"/>
                <w:color w:val="000000"/>
              </w:rPr>
              <w:t>Signed</w:t>
            </w:r>
            <w:r>
              <w:rPr>
                <w:rFonts w:ascii="Arial" w:hAnsi="Arial" w:cs="Arial"/>
                <w:color w:val="000000"/>
              </w:rPr>
              <w:t xml:space="preserve"> by </w:t>
            </w:r>
            <w:r w:rsidRPr="00453689">
              <w:rPr>
                <w:rFonts w:ascii="Arial" w:hAnsi="Arial" w:cs="Arial"/>
                <w:color w:val="000000"/>
              </w:rPr>
              <w:t>Chair …………………………………………. Date …………………………………</w:t>
            </w:r>
          </w:p>
          <w:p w14:paraId="55E4C46F" w14:textId="77777777" w:rsidR="00373291" w:rsidRPr="00453689" w:rsidRDefault="00373291" w:rsidP="0067232A">
            <w:pPr>
              <w:autoSpaceDE w:val="0"/>
              <w:autoSpaceDN w:val="0"/>
              <w:adjustRightInd w:val="0"/>
              <w:spacing w:after="0" w:line="240" w:lineRule="auto"/>
              <w:rPr>
                <w:rFonts w:ascii="Arial" w:hAnsi="Arial" w:cs="Arial"/>
                <w:color w:val="000000"/>
              </w:rPr>
            </w:pPr>
            <w:r w:rsidRPr="00453689">
              <w:rPr>
                <w:rFonts w:ascii="Arial" w:hAnsi="Arial" w:cs="Arial"/>
                <w:color w:val="000000"/>
              </w:rPr>
              <w:t xml:space="preserve">                                     </w:t>
            </w:r>
          </w:p>
        </w:tc>
      </w:tr>
    </w:tbl>
    <w:p w14:paraId="099B75C3" w14:textId="77777777" w:rsidR="004B6E00" w:rsidRDefault="004B6E00" w:rsidP="006E63CB">
      <w:pPr>
        <w:pBdr>
          <w:top w:val="nil"/>
          <w:left w:val="nil"/>
          <w:bottom w:val="nil"/>
          <w:right w:val="nil"/>
          <w:between w:val="nil"/>
          <w:bar w:val="nil"/>
        </w:pBdr>
        <w:spacing w:after="0" w:line="240" w:lineRule="auto"/>
        <w:rPr>
          <w:rFonts w:ascii="Arial" w:eastAsia="Times New Roman" w:hAnsi="Arial" w:cs="Arial"/>
          <w:u w:color="000000"/>
          <w:bdr w:val="nil"/>
          <w:lang w:val="en-US" w:eastAsia="en-GB"/>
        </w:rPr>
      </w:pPr>
    </w:p>
    <w:sectPr w:rsidR="004B6E00" w:rsidSect="009A69F2">
      <w:headerReference w:type="default" r:id="rId8"/>
      <w:footerReference w:type="default" r:id="rId9"/>
      <w:pgSz w:w="12240" w:h="15840"/>
      <w:pgMar w:top="1591" w:right="1259" w:bottom="56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67E7" w14:textId="77777777" w:rsidR="00DC0B64" w:rsidRDefault="00DC0B64">
      <w:pPr>
        <w:spacing w:after="0" w:line="240" w:lineRule="auto"/>
      </w:pPr>
      <w:r>
        <w:separator/>
      </w:r>
    </w:p>
  </w:endnote>
  <w:endnote w:type="continuationSeparator" w:id="0">
    <w:p w14:paraId="08A60336" w14:textId="77777777" w:rsidR="00DC0B64" w:rsidRDefault="00DC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0E7D" w14:textId="48DC7F66" w:rsidR="00DC0B64" w:rsidRPr="00926111" w:rsidRDefault="00DC0B64" w:rsidP="00D73B9F">
    <w:pPr>
      <w:pStyle w:val="Footer"/>
      <w:pBdr>
        <w:top w:val="single" w:sz="12" w:space="1" w:color="6673AC"/>
      </w:pBdr>
      <w:rPr>
        <w:rFonts w:ascii="Arial" w:hAnsi="Arial" w:cs="Arial"/>
        <w:b/>
        <w:sz w:val="16"/>
        <w:szCs w:val="16"/>
      </w:rPr>
    </w:pPr>
    <w:r>
      <w:rPr>
        <w:rFonts w:ascii="Arial" w:hAnsi="Arial" w:cs="Arial"/>
        <w:b/>
        <w:sz w:val="16"/>
        <w:szCs w:val="16"/>
      </w:rPr>
      <w:t>Informal</w:t>
    </w:r>
    <w:r w:rsidRPr="003E0213">
      <w:rPr>
        <w:rFonts w:ascii="Arial" w:hAnsi="Arial" w:cs="Arial"/>
        <w:b/>
        <w:sz w:val="16"/>
        <w:szCs w:val="16"/>
      </w:rPr>
      <w:t xml:space="preserve"> Council of Governors - Page </w:t>
    </w:r>
    <w:r w:rsidRPr="003E0213">
      <w:rPr>
        <w:rFonts w:ascii="Arial" w:hAnsi="Arial" w:cs="Arial"/>
        <w:b/>
        <w:sz w:val="16"/>
        <w:szCs w:val="16"/>
      </w:rPr>
      <w:fldChar w:fldCharType="begin"/>
    </w:r>
    <w:r w:rsidRPr="003E0213">
      <w:rPr>
        <w:rFonts w:ascii="Arial" w:hAnsi="Arial" w:cs="Arial"/>
        <w:b/>
        <w:sz w:val="16"/>
        <w:szCs w:val="16"/>
      </w:rPr>
      <w:instrText xml:space="preserve"> PAGE   \* MERGEFORMAT </w:instrText>
    </w:r>
    <w:r w:rsidRPr="003E0213">
      <w:rPr>
        <w:rFonts w:ascii="Arial" w:hAnsi="Arial" w:cs="Arial"/>
        <w:b/>
        <w:sz w:val="16"/>
        <w:szCs w:val="16"/>
      </w:rPr>
      <w:fldChar w:fldCharType="separate"/>
    </w:r>
    <w:r w:rsidRPr="003E0213">
      <w:rPr>
        <w:rFonts w:ascii="Arial" w:hAnsi="Arial" w:cs="Arial"/>
        <w:b/>
        <w:noProof/>
        <w:sz w:val="16"/>
        <w:szCs w:val="16"/>
      </w:rPr>
      <w:t>2</w:t>
    </w:r>
    <w:r w:rsidRPr="003E0213">
      <w:rPr>
        <w:rFonts w:ascii="Arial" w:hAnsi="Arial" w:cs="Arial"/>
        <w:b/>
        <w:noProof/>
        <w:sz w:val="16"/>
        <w:szCs w:val="16"/>
      </w:rPr>
      <w:fldChar w:fldCharType="end"/>
    </w:r>
  </w:p>
  <w:p w14:paraId="081AB0B9" w14:textId="77777777" w:rsidR="00DC0B64" w:rsidRDefault="00DC0B64" w:rsidP="00BA6C3B">
    <w:pPr>
      <w:ind w:left="7920" w:firstLine="720"/>
    </w:pPr>
    <w:r>
      <w:rPr>
        <w:rFonts w:ascii="Arial" w:hAnsi="Arial" w:cs="Arial"/>
        <w:noProof/>
        <w:sz w:val="16"/>
        <w:szCs w:val="16"/>
        <w:lang w:eastAsia="en-GB"/>
      </w:rPr>
      <w:drawing>
        <wp:inline distT="0" distB="0" distL="0" distR="0" wp14:anchorId="71306913" wp14:editId="693BE12E">
          <wp:extent cx="884221" cy="317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t First.jpg"/>
                  <pic:cNvPicPr/>
                </pic:nvPicPr>
                <pic:blipFill>
                  <a:blip r:embed="rId1">
                    <a:extLst>
                      <a:ext uri="{28A0092B-C50C-407E-A947-70E740481C1C}">
                        <a14:useLocalDpi xmlns:a14="http://schemas.microsoft.com/office/drawing/2010/main" val="0"/>
                      </a:ext>
                    </a:extLst>
                  </a:blip>
                  <a:stretch>
                    <a:fillRect/>
                  </a:stretch>
                </pic:blipFill>
                <pic:spPr>
                  <a:xfrm>
                    <a:off x="0" y="0"/>
                    <a:ext cx="913435" cy="327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841C" w14:textId="77777777" w:rsidR="00DC0B64" w:rsidRDefault="00DC0B64">
      <w:pPr>
        <w:spacing w:after="0" w:line="240" w:lineRule="auto"/>
      </w:pPr>
      <w:r>
        <w:separator/>
      </w:r>
    </w:p>
  </w:footnote>
  <w:footnote w:type="continuationSeparator" w:id="0">
    <w:p w14:paraId="247F8C44" w14:textId="77777777" w:rsidR="00DC0B64" w:rsidRDefault="00DC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0B93" w14:textId="51C5F289" w:rsidR="00DC0B64" w:rsidRDefault="00DC0B64" w:rsidP="00D73B9F">
    <w:r>
      <w:rPr>
        <w:noProof/>
        <w:sz w:val="52"/>
        <w:szCs w:val="52"/>
        <w:lang w:eastAsia="en-GB"/>
      </w:rPr>
      <w:drawing>
        <wp:anchor distT="0" distB="0" distL="114300" distR="114300" simplePos="0" relativeHeight="251657216" behindDoc="0" locked="0" layoutInCell="1" allowOverlap="1" wp14:anchorId="6AFF72A7" wp14:editId="64DE5EE3">
          <wp:simplePos x="0" y="0"/>
          <wp:positionH relativeFrom="column">
            <wp:posOffset>4775835</wp:posOffset>
          </wp:positionH>
          <wp:positionV relativeFrom="paragraph">
            <wp:posOffset>-544195</wp:posOffset>
          </wp:positionV>
          <wp:extent cx="1637665" cy="964565"/>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DC1AF5"/>
    <w:multiLevelType w:val="hybridMultilevel"/>
    <w:tmpl w:val="C3AE8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13FF"/>
    <w:multiLevelType w:val="hybridMultilevel"/>
    <w:tmpl w:val="D5EC4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A16FA"/>
    <w:multiLevelType w:val="hybridMultilevel"/>
    <w:tmpl w:val="31CE0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13ABE"/>
    <w:multiLevelType w:val="hybridMultilevel"/>
    <w:tmpl w:val="45761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84BC4"/>
    <w:multiLevelType w:val="hybridMultilevel"/>
    <w:tmpl w:val="C5EA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A409D"/>
    <w:multiLevelType w:val="hybridMultilevel"/>
    <w:tmpl w:val="113C6A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65D52"/>
    <w:multiLevelType w:val="hybridMultilevel"/>
    <w:tmpl w:val="D3BED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70CE5"/>
    <w:multiLevelType w:val="hybridMultilevel"/>
    <w:tmpl w:val="A17EF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93A48"/>
    <w:multiLevelType w:val="hybridMultilevel"/>
    <w:tmpl w:val="67BC0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B4EA9"/>
    <w:multiLevelType w:val="hybridMultilevel"/>
    <w:tmpl w:val="5EC04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46CA9"/>
    <w:multiLevelType w:val="hybridMultilevel"/>
    <w:tmpl w:val="2ACE8928"/>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95E"/>
    <w:multiLevelType w:val="hybridMultilevel"/>
    <w:tmpl w:val="9E7A4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B7A26"/>
    <w:multiLevelType w:val="hybridMultilevel"/>
    <w:tmpl w:val="D0F04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9B0A03"/>
    <w:multiLevelType w:val="hybridMultilevel"/>
    <w:tmpl w:val="22767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74D6F"/>
    <w:multiLevelType w:val="hybridMultilevel"/>
    <w:tmpl w:val="7EDE71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291F6D"/>
    <w:multiLevelType w:val="hybridMultilevel"/>
    <w:tmpl w:val="772E9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D3121"/>
    <w:multiLevelType w:val="hybridMultilevel"/>
    <w:tmpl w:val="63B8E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E27BE"/>
    <w:multiLevelType w:val="hybridMultilevel"/>
    <w:tmpl w:val="940ADD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15"/>
  </w:num>
  <w:num w:numId="7">
    <w:abstractNumId w:val="4"/>
  </w:num>
  <w:num w:numId="8">
    <w:abstractNumId w:val="2"/>
  </w:num>
  <w:num w:numId="9">
    <w:abstractNumId w:val="5"/>
  </w:num>
  <w:num w:numId="10">
    <w:abstractNumId w:val="3"/>
  </w:num>
  <w:num w:numId="11">
    <w:abstractNumId w:val="11"/>
  </w:num>
  <w:num w:numId="12">
    <w:abstractNumId w:val="1"/>
  </w:num>
  <w:num w:numId="13">
    <w:abstractNumId w:val="14"/>
  </w:num>
  <w:num w:numId="14">
    <w:abstractNumId w:val="9"/>
  </w:num>
  <w:num w:numId="15">
    <w:abstractNumId w:val="16"/>
  </w:num>
  <w:num w:numId="16">
    <w:abstractNumId w:val="18"/>
  </w:num>
  <w:num w:numId="17">
    <w:abstractNumId w:val="17"/>
  </w:num>
  <w:num w:numId="18">
    <w:abstractNumId w:val="13"/>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0A"/>
    <w:rsid w:val="00000E3E"/>
    <w:rsid w:val="0000328F"/>
    <w:rsid w:val="000032C8"/>
    <w:rsid w:val="00003D53"/>
    <w:rsid w:val="00004BB2"/>
    <w:rsid w:val="000068B9"/>
    <w:rsid w:val="00010B70"/>
    <w:rsid w:val="00015968"/>
    <w:rsid w:val="00016D7D"/>
    <w:rsid w:val="00021066"/>
    <w:rsid w:val="00022FA5"/>
    <w:rsid w:val="00023400"/>
    <w:rsid w:val="00023AF1"/>
    <w:rsid w:val="00024337"/>
    <w:rsid w:val="0002439F"/>
    <w:rsid w:val="000247CF"/>
    <w:rsid w:val="00024C95"/>
    <w:rsid w:val="00025ACF"/>
    <w:rsid w:val="00026397"/>
    <w:rsid w:val="00026881"/>
    <w:rsid w:val="00026CD6"/>
    <w:rsid w:val="00026FC3"/>
    <w:rsid w:val="000308D5"/>
    <w:rsid w:val="00030EEC"/>
    <w:rsid w:val="00031B84"/>
    <w:rsid w:val="0003230B"/>
    <w:rsid w:val="0003445D"/>
    <w:rsid w:val="000362D1"/>
    <w:rsid w:val="00036EB3"/>
    <w:rsid w:val="00037482"/>
    <w:rsid w:val="00037DCA"/>
    <w:rsid w:val="00037E79"/>
    <w:rsid w:val="000410D8"/>
    <w:rsid w:val="00041682"/>
    <w:rsid w:val="00042686"/>
    <w:rsid w:val="0004291B"/>
    <w:rsid w:val="00043D69"/>
    <w:rsid w:val="00044C5B"/>
    <w:rsid w:val="00045827"/>
    <w:rsid w:val="00046BAE"/>
    <w:rsid w:val="00046D2D"/>
    <w:rsid w:val="00050926"/>
    <w:rsid w:val="00051E3E"/>
    <w:rsid w:val="00052D74"/>
    <w:rsid w:val="00055F71"/>
    <w:rsid w:val="000569DC"/>
    <w:rsid w:val="00060E7D"/>
    <w:rsid w:val="00061E28"/>
    <w:rsid w:val="00064E0A"/>
    <w:rsid w:val="00065253"/>
    <w:rsid w:val="00065D45"/>
    <w:rsid w:val="0006619C"/>
    <w:rsid w:val="00066627"/>
    <w:rsid w:val="00066729"/>
    <w:rsid w:val="00066B8C"/>
    <w:rsid w:val="0006712F"/>
    <w:rsid w:val="00067CE1"/>
    <w:rsid w:val="00067D38"/>
    <w:rsid w:val="00071078"/>
    <w:rsid w:val="00072BFB"/>
    <w:rsid w:val="00073218"/>
    <w:rsid w:val="00074243"/>
    <w:rsid w:val="00074CD7"/>
    <w:rsid w:val="0007568D"/>
    <w:rsid w:val="0007640D"/>
    <w:rsid w:val="00076A1F"/>
    <w:rsid w:val="00077D5C"/>
    <w:rsid w:val="0008080C"/>
    <w:rsid w:val="00081619"/>
    <w:rsid w:val="00081F8B"/>
    <w:rsid w:val="0008230D"/>
    <w:rsid w:val="00082F1B"/>
    <w:rsid w:val="00083A06"/>
    <w:rsid w:val="00083BC5"/>
    <w:rsid w:val="00083DD0"/>
    <w:rsid w:val="000842A5"/>
    <w:rsid w:val="000856DA"/>
    <w:rsid w:val="00086A6A"/>
    <w:rsid w:val="0008742A"/>
    <w:rsid w:val="000875C4"/>
    <w:rsid w:val="00087B8D"/>
    <w:rsid w:val="00087DE2"/>
    <w:rsid w:val="0009265E"/>
    <w:rsid w:val="0009360F"/>
    <w:rsid w:val="0009451B"/>
    <w:rsid w:val="000949D4"/>
    <w:rsid w:val="00096403"/>
    <w:rsid w:val="0009704F"/>
    <w:rsid w:val="000970D6"/>
    <w:rsid w:val="00097311"/>
    <w:rsid w:val="000A01E5"/>
    <w:rsid w:val="000A090B"/>
    <w:rsid w:val="000A39FE"/>
    <w:rsid w:val="000A7998"/>
    <w:rsid w:val="000A7F10"/>
    <w:rsid w:val="000B0B1C"/>
    <w:rsid w:val="000B0EF4"/>
    <w:rsid w:val="000B1BA3"/>
    <w:rsid w:val="000B1C60"/>
    <w:rsid w:val="000B1F0F"/>
    <w:rsid w:val="000B21F3"/>
    <w:rsid w:val="000B23FF"/>
    <w:rsid w:val="000B342C"/>
    <w:rsid w:val="000B4259"/>
    <w:rsid w:val="000B5198"/>
    <w:rsid w:val="000B5815"/>
    <w:rsid w:val="000B7898"/>
    <w:rsid w:val="000C0C17"/>
    <w:rsid w:val="000C0CE3"/>
    <w:rsid w:val="000C1653"/>
    <w:rsid w:val="000C2DED"/>
    <w:rsid w:val="000C2E7C"/>
    <w:rsid w:val="000C3C8A"/>
    <w:rsid w:val="000C459D"/>
    <w:rsid w:val="000C5E8C"/>
    <w:rsid w:val="000C61F0"/>
    <w:rsid w:val="000C7E22"/>
    <w:rsid w:val="000C7F7A"/>
    <w:rsid w:val="000D05FF"/>
    <w:rsid w:val="000D18C8"/>
    <w:rsid w:val="000D1ECD"/>
    <w:rsid w:val="000D2177"/>
    <w:rsid w:val="000D2903"/>
    <w:rsid w:val="000D2DC9"/>
    <w:rsid w:val="000D4F5A"/>
    <w:rsid w:val="000D5FD5"/>
    <w:rsid w:val="000D67FB"/>
    <w:rsid w:val="000D7094"/>
    <w:rsid w:val="000D7C0C"/>
    <w:rsid w:val="000E0711"/>
    <w:rsid w:val="000E086F"/>
    <w:rsid w:val="000E1799"/>
    <w:rsid w:val="000E1B8C"/>
    <w:rsid w:val="000E38B0"/>
    <w:rsid w:val="000E3CD0"/>
    <w:rsid w:val="000E45B7"/>
    <w:rsid w:val="000E4F01"/>
    <w:rsid w:val="000E541F"/>
    <w:rsid w:val="000E5D4C"/>
    <w:rsid w:val="000E7788"/>
    <w:rsid w:val="000F0524"/>
    <w:rsid w:val="000F1902"/>
    <w:rsid w:val="000F2508"/>
    <w:rsid w:val="000F2BD9"/>
    <w:rsid w:val="000F2F7B"/>
    <w:rsid w:val="000F352A"/>
    <w:rsid w:val="000F431C"/>
    <w:rsid w:val="000F4703"/>
    <w:rsid w:val="000F6F12"/>
    <w:rsid w:val="001001EC"/>
    <w:rsid w:val="00100A1A"/>
    <w:rsid w:val="00100A6D"/>
    <w:rsid w:val="00100FFB"/>
    <w:rsid w:val="0010355D"/>
    <w:rsid w:val="00103965"/>
    <w:rsid w:val="00104069"/>
    <w:rsid w:val="001042DE"/>
    <w:rsid w:val="00104DA6"/>
    <w:rsid w:val="00106206"/>
    <w:rsid w:val="00107138"/>
    <w:rsid w:val="00107E27"/>
    <w:rsid w:val="00111CF0"/>
    <w:rsid w:val="001121E1"/>
    <w:rsid w:val="00113506"/>
    <w:rsid w:val="00114A52"/>
    <w:rsid w:val="00114B33"/>
    <w:rsid w:val="001160BD"/>
    <w:rsid w:val="00117FC6"/>
    <w:rsid w:val="00121882"/>
    <w:rsid w:val="00121F5A"/>
    <w:rsid w:val="001222BF"/>
    <w:rsid w:val="001262D6"/>
    <w:rsid w:val="00126485"/>
    <w:rsid w:val="00126A2F"/>
    <w:rsid w:val="00126FD9"/>
    <w:rsid w:val="00127DD1"/>
    <w:rsid w:val="00130F52"/>
    <w:rsid w:val="00131225"/>
    <w:rsid w:val="00131245"/>
    <w:rsid w:val="00132E9D"/>
    <w:rsid w:val="00132F41"/>
    <w:rsid w:val="001348C9"/>
    <w:rsid w:val="00136731"/>
    <w:rsid w:val="00136F26"/>
    <w:rsid w:val="00137318"/>
    <w:rsid w:val="00137ADF"/>
    <w:rsid w:val="001412FE"/>
    <w:rsid w:val="00142408"/>
    <w:rsid w:val="001428CA"/>
    <w:rsid w:val="00142CDB"/>
    <w:rsid w:val="001432B4"/>
    <w:rsid w:val="00143348"/>
    <w:rsid w:val="00144E6E"/>
    <w:rsid w:val="001477E5"/>
    <w:rsid w:val="00147C5E"/>
    <w:rsid w:val="001518A9"/>
    <w:rsid w:val="001522F4"/>
    <w:rsid w:val="00152918"/>
    <w:rsid w:val="00153BE1"/>
    <w:rsid w:val="00154F80"/>
    <w:rsid w:val="00155022"/>
    <w:rsid w:val="00156F5E"/>
    <w:rsid w:val="001603E0"/>
    <w:rsid w:val="00161841"/>
    <w:rsid w:val="00162584"/>
    <w:rsid w:val="00163B7F"/>
    <w:rsid w:val="00163BB7"/>
    <w:rsid w:val="001640F7"/>
    <w:rsid w:val="00164583"/>
    <w:rsid w:val="0016478E"/>
    <w:rsid w:val="00165061"/>
    <w:rsid w:val="001651CF"/>
    <w:rsid w:val="00166717"/>
    <w:rsid w:val="0016688D"/>
    <w:rsid w:val="00166938"/>
    <w:rsid w:val="001678CB"/>
    <w:rsid w:val="00167B46"/>
    <w:rsid w:val="00167F79"/>
    <w:rsid w:val="001706A3"/>
    <w:rsid w:val="00170DF9"/>
    <w:rsid w:val="00172E99"/>
    <w:rsid w:val="0017424E"/>
    <w:rsid w:val="00176F9A"/>
    <w:rsid w:val="001770CD"/>
    <w:rsid w:val="0017762D"/>
    <w:rsid w:val="00177EA4"/>
    <w:rsid w:val="00180D79"/>
    <w:rsid w:val="001831D6"/>
    <w:rsid w:val="00185578"/>
    <w:rsid w:val="00185C1C"/>
    <w:rsid w:val="00185ED7"/>
    <w:rsid w:val="00186053"/>
    <w:rsid w:val="00187B36"/>
    <w:rsid w:val="00187CB1"/>
    <w:rsid w:val="00190058"/>
    <w:rsid w:val="00190719"/>
    <w:rsid w:val="001928CB"/>
    <w:rsid w:val="00193C22"/>
    <w:rsid w:val="0019459E"/>
    <w:rsid w:val="0019504C"/>
    <w:rsid w:val="00195050"/>
    <w:rsid w:val="0019546D"/>
    <w:rsid w:val="00195899"/>
    <w:rsid w:val="00196E8C"/>
    <w:rsid w:val="00197592"/>
    <w:rsid w:val="001A00E2"/>
    <w:rsid w:val="001A0434"/>
    <w:rsid w:val="001A049F"/>
    <w:rsid w:val="001A0D5E"/>
    <w:rsid w:val="001A1ED7"/>
    <w:rsid w:val="001A2E53"/>
    <w:rsid w:val="001A3FBB"/>
    <w:rsid w:val="001A4BAD"/>
    <w:rsid w:val="001A5BF8"/>
    <w:rsid w:val="001A5E87"/>
    <w:rsid w:val="001A6810"/>
    <w:rsid w:val="001A6B94"/>
    <w:rsid w:val="001A7B85"/>
    <w:rsid w:val="001B069F"/>
    <w:rsid w:val="001B08F3"/>
    <w:rsid w:val="001B132B"/>
    <w:rsid w:val="001B13D0"/>
    <w:rsid w:val="001B1466"/>
    <w:rsid w:val="001B1D33"/>
    <w:rsid w:val="001B36FC"/>
    <w:rsid w:val="001B3D31"/>
    <w:rsid w:val="001B4A26"/>
    <w:rsid w:val="001B520A"/>
    <w:rsid w:val="001B5D05"/>
    <w:rsid w:val="001B5F33"/>
    <w:rsid w:val="001B6788"/>
    <w:rsid w:val="001B6F66"/>
    <w:rsid w:val="001B77E2"/>
    <w:rsid w:val="001B7883"/>
    <w:rsid w:val="001C0D75"/>
    <w:rsid w:val="001C1823"/>
    <w:rsid w:val="001C1A57"/>
    <w:rsid w:val="001C2B4A"/>
    <w:rsid w:val="001C2BA5"/>
    <w:rsid w:val="001C4CCF"/>
    <w:rsid w:val="001C4F54"/>
    <w:rsid w:val="001C5D7A"/>
    <w:rsid w:val="001C6E09"/>
    <w:rsid w:val="001D135B"/>
    <w:rsid w:val="001D1BF8"/>
    <w:rsid w:val="001D1EF2"/>
    <w:rsid w:val="001D3306"/>
    <w:rsid w:val="001D53E2"/>
    <w:rsid w:val="001D5BCD"/>
    <w:rsid w:val="001D6D7B"/>
    <w:rsid w:val="001D7488"/>
    <w:rsid w:val="001D7FE6"/>
    <w:rsid w:val="001E026A"/>
    <w:rsid w:val="001E2466"/>
    <w:rsid w:val="001E2AE0"/>
    <w:rsid w:val="001E3031"/>
    <w:rsid w:val="001E6358"/>
    <w:rsid w:val="001E6B5E"/>
    <w:rsid w:val="001E6F61"/>
    <w:rsid w:val="001E7EBF"/>
    <w:rsid w:val="001F12C4"/>
    <w:rsid w:val="001F22DB"/>
    <w:rsid w:val="001F2AD2"/>
    <w:rsid w:val="001F2DAA"/>
    <w:rsid w:val="001F3BBA"/>
    <w:rsid w:val="001F4C36"/>
    <w:rsid w:val="001F7743"/>
    <w:rsid w:val="001F7988"/>
    <w:rsid w:val="00200076"/>
    <w:rsid w:val="00200270"/>
    <w:rsid w:val="00200ECF"/>
    <w:rsid w:val="00201608"/>
    <w:rsid w:val="0020335B"/>
    <w:rsid w:val="00203CFB"/>
    <w:rsid w:val="00204D1C"/>
    <w:rsid w:val="00206A08"/>
    <w:rsid w:val="00207370"/>
    <w:rsid w:val="0020781F"/>
    <w:rsid w:val="00207FEE"/>
    <w:rsid w:val="00212CAE"/>
    <w:rsid w:val="00212E4D"/>
    <w:rsid w:val="00214FFD"/>
    <w:rsid w:val="002152E4"/>
    <w:rsid w:val="00215433"/>
    <w:rsid w:val="00217A86"/>
    <w:rsid w:val="00217B2A"/>
    <w:rsid w:val="00220864"/>
    <w:rsid w:val="00222FA5"/>
    <w:rsid w:val="002238E7"/>
    <w:rsid w:val="002242C8"/>
    <w:rsid w:val="0022613C"/>
    <w:rsid w:val="0022681C"/>
    <w:rsid w:val="00227F4D"/>
    <w:rsid w:val="00230C61"/>
    <w:rsid w:val="00230E9E"/>
    <w:rsid w:val="00232CCC"/>
    <w:rsid w:val="00232EFE"/>
    <w:rsid w:val="002374ED"/>
    <w:rsid w:val="002403C8"/>
    <w:rsid w:val="00240652"/>
    <w:rsid w:val="002410AF"/>
    <w:rsid w:val="002413B6"/>
    <w:rsid w:val="00241550"/>
    <w:rsid w:val="00241793"/>
    <w:rsid w:val="00241ADC"/>
    <w:rsid w:val="00241E96"/>
    <w:rsid w:val="00243F25"/>
    <w:rsid w:val="00244F5D"/>
    <w:rsid w:val="00245EB3"/>
    <w:rsid w:val="00246F16"/>
    <w:rsid w:val="00247652"/>
    <w:rsid w:val="00247820"/>
    <w:rsid w:val="0025310B"/>
    <w:rsid w:val="00253312"/>
    <w:rsid w:val="00253528"/>
    <w:rsid w:val="00253910"/>
    <w:rsid w:val="00253B6F"/>
    <w:rsid w:val="002544C9"/>
    <w:rsid w:val="0025455B"/>
    <w:rsid w:val="00254BB6"/>
    <w:rsid w:val="00255980"/>
    <w:rsid w:val="002559DC"/>
    <w:rsid w:val="00255BE5"/>
    <w:rsid w:val="00256D59"/>
    <w:rsid w:val="002573A9"/>
    <w:rsid w:val="002603CB"/>
    <w:rsid w:val="0026068A"/>
    <w:rsid w:val="0026081E"/>
    <w:rsid w:val="0026125D"/>
    <w:rsid w:val="00261DFE"/>
    <w:rsid w:val="0026231C"/>
    <w:rsid w:val="00263FC9"/>
    <w:rsid w:val="002651BE"/>
    <w:rsid w:val="0026545D"/>
    <w:rsid w:val="00265515"/>
    <w:rsid w:val="002655DA"/>
    <w:rsid w:val="00265BBC"/>
    <w:rsid w:val="00265F00"/>
    <w:rsid w:val="002661C5"/>
    <w:rsid w:val="002666F6"/>
    <w:rsid w:val="00266953"/>
    <w:rsid w:val="002677DB"/>
    <w:rsid w:val="00267F93"/>
    <w:rsid w:val="0027060B"/>
    <w:rsid w:val="00271C9B"/>
    <w:rsid w:val="0027286C"/>
    <w:rsid w:val="0027467D"/>
    <w:rsid w:val="0027480E"/>
    <w:rsid w:val="00274D52"/>
    <w:rsid w:val="00276AA3"/>
    <w:rsid w:val="00277050"/>
    <w:rsid w:val="002773EB"/>
    <w:rsid w:val="00281F3E"/>
    <w:rsid w:val="00282623"/>
    <w:rsid w:val="002830CE"/>
    <w:rsid w:val="00283D88"/>
    <w:rsid w:val="002841E3"/>
    <w:rsid w:val="002842DC"/>
    <w:rsid w:val="00284785"/>
    <w:rsid w:val="00284845"/>
    <w:rsid w:val="00285D26"/>
    <w:rsid w:val="002863AA"/>
    <w:rsid w:val="00286DA6"/>
    <w:rsid w:val="00287091"/>
    <w:rsid w:val="002875E8"/>
    <w:rsid w:val="00291063"/>
    <w:rsid w:val="0029140D"/>
    <w:rsid w:val="00291A17"/>
    <w:rsid w:val="002928E6"/>
    <w:rsid w:val="00292AF8"/>
    <w:rsid w:val="00294F81"/>
    <w:rsid w:val="002957FD"/>
    <w:rsid w:val="00295C8A"/>
    <w:rsid w:val="0029606B"/>
    <w:rsid w:val="0029690A"/>
    <w:rsid w:val="002977DD"/>
    <w:rsid w:val="00297B11"/>
    <w:rsid w:val="002A0C56"/>
    <w:rsid w:val="002A1142"/>
    <w:rsid w:val="002A16A0"/>
    <w:rsid w:val="002A1D1C"/>
    <w:rsid w:val="002A1F9C"/>
    <w:rsid w:val="002A2E44"/>
    <w:rsid w:val="002A47FF"/>
    <w:rsid w:val="002A495A"/>
    <w:rsid w:val="002A4BCF"/>
    <w:rsid w:val="002A5148"/>
    <w:rsid w:val="002A6C88"/>
    <w:rsid w:val="002A72A6"/>
    <w:rsid w:val="002A7E50"/>
    <w:rsid w:val="002A7E76"/>
    <w:rsid w:val="002A7FDD"/>
    <w:rsid w:val="002B02FE"/>
    <w:rsid w:val="002B0A03"/>
    <w:rsid w:val="002B180B"/>
    <w:rsid w:val="002B1EC2"/>
    <w:rsid w:val="002B2675"/>
    <w:rsid w:val="002B2860"/>
    <w:rsid w:val="002B28CA"/>
    <w:rsid w:val="002B2B77"/>
    <w:rsid w:val="002B2F9E"/>
    <w:rsid w:val="002B352F"/>
    <w:rsid w:val="002B4C77"/>
    <w:rsid w:val="002B57CE"/>
    <w:rsid w:val="002B6994"/>
    <w:rsid w:val="002B6B23"/>
    <w:rsid w:val="002B7D58"/>
    <w:rsid w:val="002C094B"/>
    <w:rsid w:val="002C4A9F"/>
    <w:rsid w:val="002C63C0"/>
    <w:rsid w:val="002C6796"/>
    <w:rsid w:val="002D06FD"/>
    <w:rsid w:val="002D08C5"/>
    <w:rsid w:val="002D183A"/>
    <w:rsid w:val="002D1CA5"/>
    <w:rsid w:val="002D222C"/>
    <w:rsid w:val="002D2972"/>
    <w:rsid w:val="002D370F"/>
    <w:rsid w:val="002D454A"/>
    <w:rsid w:val="002D7577"/>
    <w:rsid w:val="002E11D7"/>
    <w:rsid w:val="002E15B2"/>
    <w:rsid w:val="002E1828"/>
    <w:rsid w:val="002E1857"/>
    <w:rsid w:val="002E20CB"/>
    <w:rsid w:val="002E3510"/>
    <w:rsid w:val="002E46C7"/>
    <w:rsid w:val="002E5029"/>
    <w:rsid w:val="002E6D14"/>
    <w:rsid w:val="002E7C8B"/>
    <w:rsid w:val="002F496E"/>
    <w:rsid w:val="002F5384"/>
    <w:rsid w:val="002F5AD2"/>
    <w:rsid w:val="002F5E33"/>
    <w:rsid w:val="002F6E6A"/>
    <w:rsid w:val="002F7A4E"/>
    <w:rsid w:val="00300DA6"/>
    <w:rsid w:val="003013B6"/>
    <w:rsid w:val="00301D97"/>
    <w:rsid w:val="00302481"/>
    <w:rsid w:val="00302B74"/>
    <w:rsid w:val="00303757"/>
    <w:rsid w:val="00305A7E"/>
    <w:rsid w:val="00306BCF"/>
    <w:rsid w:val="003073A8"/>
    <w:rsid w:val="003106D7"/>
    <w:rsid w:val="0031103B"/>
    <w:rsid w:val="00312230"/>
    <w:rsid w:val="003127F3"/>
    <w:rsid w:val="0031461A"/>
    <w:rsid w:val="00314D2E"/>
    <w:rsid w:val="0031548E"/>
    <w:rsid w:val="00315D93"/>
    <w:rsid w:val="00321CB2"/>
    <w:rsid w:val="0032282A"/>
    <w:rsid w:val="00324878"/>
    <w:rsid w:val="0033021D"/>
    <w:rsid w:val="003308E9"/>
    <w:rsid w:val="00330C36"/>
    <w:rsid w:val="00330DF0"/>
    <w:rsid w:val="003322FF"/>
    <w:rsid w:val="00332DDE"/>
    <w:rsid w:val="003361DA"/>
    <w:rsid w:val="00342346"/>
    <w:rsid w:val="003424E1"/>
    <w:rsid w:val="003429B9"/>
    <w:rsid w:val="00342C3B"/>
    <w:rsid w:val="003433D6"/>
    <w:rsid w:val="00345290"/>
    <w:rsid w:val="0034630E"/>
    <w:rsid w:val="00347458"/>
    <w:rsid w:val="0034770D"/>
    <w:rsid w:val="00347E9F"/>
    <w:rsid w:val="00350E52"/>
    <w:rsid w:val="00352957"/>
    <w:rsid w:val="0035412E"/>
    <w:rsid w:val="00354D30"/>
    <w:rsid w:val="003602C7"/>
    <w:rsid w:val="00360F61"/>
    <w:rsid w:val="00361EC4"/>
    <w:rsid w:val="00362640"/>
    <w:rsid w:val="00362BCE"/>
    <w:rsid w:val="00362DB9"/>
    <w:rsid w:val="0036305F"/>
    <w:rsid w:val="0036436E"/>
    <w:rsid w:val="00365304"/>
    <w:rsid w:val="00365E30"/>
    <w:rsid w:val="003661ED"/>
    <w:rsid w:val="003668D0"/>
    <w:rsid w:val="00366AEB"/>
    <w:rsid w:val="00371500"/>
    <w:rsid w:val="0037174D"/>
    <w:rsid w:val="00372524"/>
    <w:rsid w:val="00373291"/>
    <w:rsid w:val="00373A99"/>
    <w:rsid w:val="00375FE9"/>
    <w:rsid w:val="00376090"/>
    <w:rsid w:val="003765A0"/>
    <w:rsid w:val="00377A0E"/>
    <w:rsid w:val="00380519"/>
    <w:rsid w:val="0038054B"/>
    <w:rsid w:val="00380687"/>
    <w:rsid w:val="00380786"/>
    <w:rsid w:val="0038094F"/>
    <w:rsid w:val="00380C36"/>
    <w:rsid w:val="00380E64"/>
    <w:rsid w:val="003818F9"/>
    <w:rsid w:val="0038245F"/>
    <w:rsid w:val="0038325C"/>
    <w:rsid w:val="003841FE"/>
    <w:rsid w:val="003849F0"/>
    <w:rsid w:val="00384DCC"/>
    <w:rsid w:val="00385346"/>
    <w:rsid w:val="0038693F"/>
    <w:rsid w:val="00387C7B"/>
    <w:rsid w:val="0039020E"/>
    <w:rsid w:val="00390FC8"/>
    <w:rsid w:val="00391161"/>
    <w:rsid w:val="00391952"/>
    <w:rsid w:val="00391B4E"/>
    <w:rsid w:val="003926D0"/>
    <w:rsid w:val="0039285A"/>
    <w:rsid w:val="003940A9"/>
    <w:rsid w:val="003957CA"/>
    <w:rsid w:val="00395944"/>
    <w:rsid w:val="00396450"/>
    <w:rsid w:val="00397D71"/>
    <w:rsid w:val="003A02A3"/>
    <w:rsid w:val="003A02DE"/>
    <w:rsid w:val="003A21A6"/>
    <w:rsid w:val="003A2255"/>
    <w:rsid w:val="003A2FB3"/>
    <w:rsid w:val="003A3185"/>
    <w:rsid w:val="003A323A"/>
    <w:rsid w:val="003A44AB"/>
    <w:rsid w:val="003A45FA"/>
    <w:rsid w:val="003A4A4E"/>
    <w:rsid w:val="003B23BF"/>
    <w:rsid w:val="003B2469"/>
    <w:rsid w:val="003B4671"/>
    <w:rsid w:val="003B4875"/>
    <w:rsid w:val="003B50D1"/>
    <w:rsid w:val="003B5844"/>
    <w:rsid w:val="003B7032"/>
    <w:rsid w:val="003B7A6C"/>
    <w:rsid w:val="003C03AD"/>
    <w:rsid w:val="003C04A7"/>
    <w:rsid w:val="003C0B84"/>
    <w:rsid w:val="003C0CEB"/>
    <w:rsid w:val="003C0E33"/>
    <w:rsid w:val="003C177A"/>
    <w:rsid w:val="003C3240"/>
    <w:rsid w:val="003C3334"/>
    <w:rsid w:val="003C7D7C"/>
    <w:rsid w:val="003D13DA"/>
    <w:rsid w:val="003D27FC"/>
    <w:rsid w:val="003D2839"/>
    <w:rsid w:val="003D2A5F"/>
    <w:rsid w:val="003D2C81"/>
    <w:rsid w:val="003D2E49"/>
    <w:rsid w:val="003D340A"/>
    <w:rsid w:val="003D4632"/>
    <w:rsid w:val="003D70F5"/>
    <w:rsid w:val="003D79A7"/>
    <w:rsid w:val="003D7E10"/>
    <w:rsid w:val="003E0213"/>
    <w:rsid w:val="003E0AE8"/>
    <w:rsid w:val="003E0F13"/>
    <w:rsid w:val="003E0F8C"/>
    <w:rsid w:val="003E598F"/>
    <w:rsid w:val="003E5A8B"/>
    <w:rsid w:val="003E638F"/>
    <w:rsid w:val="003E69F6"/>
    <w:rsid w:val="003E6A8D"/>
    <w:rsid w:val="003F07A2"/>
    <w:rsid w:val="003F10F2"/>
    <w:rsid w:val="003F13B2"/>
    <w:rsid w:val="003F18A5"/>
    <w:rsid w:val="003F1D9E"/>
    <w:rsid w:val="003F24B3"/>
    <w:rsid w:val="003F3981"/>
    <w:rsid w:val="003F437D"/>
    <w:rsid w:val="003F4F4F"/>
    <w:rsid w:val="003F5703"/>
    <w:rsid w:val="003F634F"/>
    <w:rsid w:val="003F669E"/>
    <w:rsid w:val="003F7163"/>
    <w:rsid w:val="003F76B9"/>
    <w:rsid w:val="003F7E0E"/>
    <w:rsid w:val="00400147"/>
    <w:rsid w:val="0040280D"/>
    <w:rsid w:val="004034CB"/>
    <w:rsid w:val="0040361E"/>
    <w:rsid w:val="00403DA5"/>
    <w:rsid w:val="0040421A"/>
    <w:rsid w:val="004049B7"/>
    <w:rsid w:val="0040623F"/>
    <w:rsid w:val="00410F72"/>
    <w:rsid w:val="00411290"/>
    <w:rsid w:val="00411B26"/>
    <w:rsid w:val="00412DCB"/>
    <w:rsid w:val="00420E50"/>
    <w:rsid w:val="0042122D"/>
    <w:rsid w:val="004214EE"/>
    <w:rsid w:val="0042296B"/>
    <w:rsid w:val="00423DF1"/>
    <w:rsid w:val="0042410B"/>
    <w:rsid w:val="0042451F"/>
    <w:rsid w:val="004245F3"/>
    <w:rsid w:val="004251A1"/>
    <w:rsid w:val="00425709"/>
    <w:rsid w:val="00425740"/>
    <w:rsid w:val="004258F2"/>
    <w:rsid w:val="00425D06"/>
    <w:rsid w:val="00426AB6"/>
    <w:rsid w:val="00426DEF"/>
    <w:rsid w:val="00427607"/>
    <w:rsid w:val="004278C1"/>
    <w:rsid w:val="00427959"/>
    <w:rsid w:val="00427D1B"/>
    <w:rsid w:val="0043158C"/>
    <w:rsid w:val="0043224A"/>
    <w:rsid w:val="004328AD"/>
    <w:rsid w:val="00432D4F"/>
    <w:rsid w:val="00433C91"/>
    <w:rsid w:val="00433D1B"/>
    <w:rsid w:val="00434E45"/>
    <w:rsid w:val="00434F71"/>
    <w:rsid w:val="00435079"/>
    <w:rsid w:val="00435B8A"/>
    <w:rsid w:val="00435C2C"/>
    <w:rsid w:val="00435E53"/>
    <w:rsid w:val="004367E4"/>
    <w:rsid w:val="0043732A"/>
    <w:rsid w:val="00445B04"/>
    <w:rsid w:val="00445DE1"/>
    <w:rsid w:val="00446B33"/>
    <w:rsid w:val="004475AE"/>
    <w:rsid w:val="00450D58"/>
    <w:rsid w:val="00452790"/>
    <w:rsid w:val="0045303B"/>
    <w:rsid w:val="00453912"/>
    <w:rsid w:val="004539A7"/>
    <w:rsid w:val="00455C9F"/>
    <w:rsid w:val="00461448"/>
    <w:rsid w:val="00461C4F"/>
    <w:rsid w:val="00462C15"/>
    <w:rsid w:val="004636CD"/>
    <w:rsid w:val="004637BC"/>
    <w:rsid w:val="004638F3"/>
    <w:rsid w:val="00463D77"/>
    <w:rsid w:val="00470F89"/>
    <w:rsid w:val="0047106D"/>
    <w:rsid w:val="00473168"/>
    <w:rsid w:val="004754C4"/>
    <w:rsid w:val="0047605A"/>
    <w:rsid w:val="0047697D"/>
    <w:rsid w:val="00476CFF"/>
    <w:rsid w:val="00480A08"/>
    <w:rsid w:val="00480E10"/>
    <w:rsid w:val="00481772"/>
    <w:rsid w:val="0048259C"/>
    <w:rsid w:val="00482BF9"/>
    <w:rsid w:val="00482F51"/>
    <w:rsid w:val="00484460"/>
    <w:rsid w:val="0048572E"/>
    <w:rsid w:val="00485AC6"/>
    <w:rsid w:val="004860DA"/>
    <w:rsid w:val="004868F5"/>
    <w:rsid w:val="00491862"/>
    <w:rsid w:val="00492D2B"/>
    <w:rsid w:val="0049461E"/>
    <w:rsid w:val="00495640"/>
    <w:rsid w:val="004959B0"/>
    <w:rsid w:val="004977B0"/>
    <w:rsid w:val="00497991"/>
    <w:rsid w:val="00497E0C"/>
    <w:rsid w:val="004A15E6"/>
    <w:rsid w:val="004A1966"/>
    <w:rsid w:val="004A2779"/>
    <w:rsid w:val="004A28B0"/>
    <w:rsid w:val="004A2C91"/>
    <w:rsid w:val="004A2FF3"/>
    <w:rsid w:val="004A30B1"/>
    <w:rsid w:val="004A36B3"/>
    <w:rsid w:val="004A495E"/>
    <w:rsid w:val="004A4B0D"/>
    <w:rsid w:val="004A5243"/>
    <w:rsid w:val="004A6EBE"/>
    <w:rsid w:val="004A7192"/>
    <w:rsid w:val="004B11F8"/>
    <w:rsid w:val="004B163F"/>
    <w:rsid w:val="004B2878"/>
    <w:rsid w:val="004B4133"/>
    <w:rsid w:val="004B438F"/>
    <w:rsid w:val="004B44AA"/>
    <w:rsid w:val="004B61BF"/>
    <w:rsid w:val="004B6E00"/>
    <w:rsid w:val="004B7C8B"/>
    <w:rsid w:val="004C01AF"/>
    <w:rsid w:val="004C164E"/>
    <w:rsid w:val="004C1D12"/>
    <w:rsid w:val="004C2785"/>
    <w:rsid w:val="004C3C5F"/>
    <w:rsid w:val="004C3CFA"/>
    <w:rsid w:val="004C546E"/>
    <w:rsid w:val="004C5BAB"/>
    <w:rsid w:val="004C5ED9"/>
    <w:rsid w:val="004C6930"/>
    <w:rsid w:val="004C6EC9"/>
    <w:rsid w:val="004C70F7"/>
    <w:rsid w:val="004C7983"/>
    <w:rsid w:val="004D23AB"/>
    <w:rsid w:val="004D2B3C"/>
    <w:rsid w:val="004D306D"/>
    <w:rsid w:val="004D34D6"/>
    <w:rsid w:val="004D6083"/>
    <w:rsid w:val="004D7455"/>
    <w:rsid w:val="004E06F1"/>
    <w:rsid w:val="004E0EE1"/>
    <w:rsid w:val="004E1CCC"/>
    <w:rsid w:val="004E53EE"/>
    <w:rsid w:val="004E6238"/>
    <w:rsid w:val="004F101F"/>
    <w:rsid w:val="004F10C8"/>
    <w:rsid w:val="004F1B97"/>
    <w:rsid w:val="004F267E"/>
    <w:rsid w:val="004F3575"/>
    <w:rsid w:val="004F3EFB"/>
    <w:rsid w:val="004F41B7"/>
    <w:rsid w:val="004F4207"/>
    <w:rsid w:val="004F4227"/>
    <w:rsid w:val="004F539F"/>
    <w:rsid w:val="004F6435"/>
    <w:rsid w:val="0050197C"/>
    <w:rsid w:val="00502DB4"/>
    <w:rsid w:val="005034C1"/>
    <w:rsid w:val="00503914"/>
    <w:rsid w:val="00504869"/>
    <w:rsid w:val="00504BD4"/>
    <w:rsid w:val="00505FE1"/>
    <w:rsid w:val="0050630E"/>
    <w:rsid w:val="005069A3"/>
    <w:rsid w:val="00506E03"/>
    <w:rsid w:val="00507680"/>
    <w:rsid w:val="005078E2"/>
    <w:rsid w:val="00507E35"/>
    <w:rsid w:val="005116ED"/>
    <w:rsid w:val="00511D8B"/>
    <w:rsid w:val="00512E4D"/>
    <w:rsid w:val="00513DF6"/>
    <w:rsid w:val="005140C2"/>
    <w:rsid w:val="00514643"/>
    <w:rsid w:val="00514B33"/>
    <w:rsid w:val="00514DB0"/>
    <w:rsid w:val="0051500D"/>
    <w:rsid w:val="0051507F"/>
    <w:rsid w:val="00515D2E"/>
    <w:rsid w:val="00515DC0"/>
    <w:rsid w:val="00516542"/>
    <w:rsid w:val="00516CC7"/>
    <w:rsid w:val="0051788E"/>
    <w:rsid w:val="0052032F"/>
    <w:rsid w:val="00520E02"/>
    <w:rsid w:val="005216D8"/>
    <w:rsid w:val="005219BB"/>
    <w:rsid w:val="005222A3"/>
    <w:rsid w:val="00522AA1"/>
    <w:rsid w:val="00523EC4"/>
    <w:rsid w:val="00524088"/>
    <w:rsid w:val="00526525"/>
    <w:rsid w:val="00527792"/>
    <w:rsid w:val="00530161"/>
    <w:rsid w:val="005319F2"/>
    <w:rsid w:val="00531E42"/>
    <w:rsid w:val="00532484"/>
    <w:rsid w:val="0053272B"/>
    <w:rsid w:val="00533B0E"/>
    <w:rsid w:val="0053458C"/>
    <w:rsid w:val="0053482A"/>
    <w:rsid w:val="00534C17"/>
    <w:rsid w:val="00535EAB"/>
    <w:rsid w:val="00536DF6"/>
    <w:rsid w:val="00537CE9"/>
    <w:rsid w:val="00541292"/>
    <w:rsid w:val="00541526"/>
    <w:rsid w:val="00541AFC"/>
    <w:rsid w:val="00541B21"/>
    <w:rsid w:val="00542326"/>
    <w:rsid w:val="005432AC"/>
    <w:rsid w:val="005447CF"/>
    <w:rsid w:val="00544FFA"/>
    <w:rsid w:val="00545B60"/>
    <w:rsid w:val="00546A44"/>
    <w:rsid w:val="00546BD9"/>
    <w:rsid w:val="005479FA"/>
    <w:rsid w:val="00547CEE"/>
    <w:rsid w:val="00550CE0"/>
    <w:rsid w:val="0055156F"/>
    <w:rsid w:val="005519F4"/>
    <w:rsid w:val="0055228A"/>
    <w:rsid w:val="00552C38"/>
    <w:rsid w:val="00553B37"/>
    <w:rsid w:val="005546ED"/>
    <w:rsid w:val="00555382"/>
    <w:rsid w:val="0055546C"/>
    <w:rsid w:val="005562DB"/>
    <w:rsid w:val="00557788"/>
    <w:rsid w:val="00560DE6"/>
    <w:rsid w:val="00560FDB"/>
    <w:rsid w:val="00561735"/>
    <w:rsid w:val="0056188E"/>
    <w:rsid w:val="00561950"/>
    <w:rsid w:val="00563C6A"/>
    <w:rsid w:val="00565163"/>
    <w:rsid w:val="005665F7"/>
    <w:rsid w:val="005666A6"/>
    <w:rsid w:val="00567FB7"/>
    <w:rsid w:val="00570EDD"/>
    <w:rsid w:val="00570F07"/>
    <w:rsid w:val="00571D56"/>
    <w:rsid w:val="00572E34"/>
    <w:rsid w:val="0057407D"/>
    <w:rsid w:val="00574462"/>
    <w:rsid w:val="005746EA"/>
    <w:rsid w:val="005751F2"/>
    <w:rsid w:val="0057604C"/>
    <w:rsid w:val="00576324"/>
    <w:rsid w:val="005771B7"/>
    <w:rsid w:val="005773F6"/>
    <w:rsid w:val="005801B3"/>
    <w:rsid w:val="00580339"/>
    <w:rsid w:val="005804A1"/>
    <w:rsid w:val="0058061F"/>
    <w:rsid w:val="00580E4F"/>
    <w:rsid w:val="005817E9"/>
    <w:rsid w:val="00582936"/>
    <w:rsid w:val="00582CFC"/>
    <w:rsid w:val="00583E61"/>
    <w:rsid w:val="00583EEE"/>
    <w:rsid w:val="005847D5"/>
    <w:rsid w:val="005857AF"/>
    <w:rsid w:val="00586F4E"/>
    <w:rsid w:val="0059033C"/>
    <w:rsid w:val="00591CB4"/>
    <w:rsid w:val="00592A58"/>
    <w:rsid w:val="00593446"/>
    <w:rsid w:val="00594448"/>
    <w:rsid w:val="00594C6C"/>
    <w:rsid w:val="005953A8"/>
    <w:rsid w:val="00595694"/>
    <w:rsid w:val="00597A64"/>
    <w:rsid w:val="005A1E69"/>
    <w:rsid w:val="005A22A9"/>
    <w:rsid w:val="005A3C72"/>
    <w:rsid w:val="005A3DE7"/>
    <w:rsid w:val="005A4154"/>
    <w:rsid w:val="005A43F5"/>
    <w:rsid w:val="005A69B2"/>
    <w:rsid w:val="005B0605"/>
    <w:rsid w:val="005B23AA"/>
    <w:rsid w:val="005B480C"/>
    <w:rsid w:val="005B4AEE"/>
    <w:rsid w:val="005B5630"/>
    <w:rsid w:val="005B5ED5"/>
    <w:rsid w:val="005B658F"/>
    <w:rsid w:val="005B7619"/>
    <w:rsid w:val="005C06EE"/>
    <w:rsid w:val="005C099A"/>
    <w:rsid w:val="005C166C"/>
    <w:rsid w:val="005C2000"/>
    <w:rsid w:val="005C2913"/>
    <w:rsid w:val="005C3059"/>
    <w:rsid w:val="005C3E22"/>
    <w:rsid w:val="005C445E"/>
    <w:rsid w:val="005C543F"/>
    <w:rsid w:val="005C6484"/>
    <w:rsid w:val="005C6F99"/>
    <w:rsid w:val="005D0301"/>
    <w:rsid w:val="005D0B45"/>
    <w:rsid w:val="005D1041"/>
    <w:rsid w:val="005D191E"/>
    <w:rsid w:val="005D1F67"/>
    <w:rsid w:val="005D23EB"/>
    <w:rsid w:val="005D2705"/>
    <w:rsid w:val="005D3D08"/>
    <w:rsid w:val="005D46C2"/>
    <w:rsid w:val="005D480D"/>
    <w:rsid w:val="005D5259"/>
    <w:rsid w:val="005D528D"/>
    <w:rsid w:val="005D6F10"/>
    <w:rsid w:val="005D7CC6"/>
    <w:rsid w:val="005E0626"/>
    <w:rsid w:val="005E0695"/>
    <w:rsid w:val="005E077A"/>
    <w:rsid w:val="005E108A"/>
    <w:rsid w:val="005E1A38"/>
    <w:rsid w:val="005E1A65"/>
    <w:rsid w:val="005E1EF9"/>
    <w:rsid w:val="005E24E2"/>
    <w:rsid w:val="005E4F8C"/>
    <w:rsid w:val="005E5051"/>
    <w:rsid w:val="005E5B86"/>
    <w:rsid w:val="005F04AE"/>
    <w:rsid w:val="005F0DBE"/>
    <w:rsid w:val="005F240C"/>
    <w:rsid w:val="005F24C3"/>
    <w:rsid w:val="005F2A53"/>
    <w:rsid w:val="005F2E9B"/>
    <w:rsid w:val="005F3395"/>
    <w:rsid w:val="005F3B68"/>
    <w:rsid w:val="005F622D"/>
    <w:rsid w:val="005F6339"/>
    <w:rsid w:val="005F728E"/>
    <w:rsid w:val="005F75E6"/>
    <w:rsid w:val="005F7802"/>
    <w:rsid w:val="0060053D"/>
    <w:rsid w:val="00600D57"/>
    <w:rsid w:val="006011A4"/>
    <w:rsid w:val="006011CD"/>
    <w:rsid w:val="00601230"/>
    <w:rsid w:val="006016B1"/>
    <w:rsid w:val="006018B3"/>
    <w:rsid w:val="00603401"/>
    <w:rsid w:val="00604130"/>
    <w:rsid w:val="0060615C"/>
    <w:rsid w:val="00606BD9"/>
    <w:rsid w:val="0060789B"/>
    <w:rsid w:val="00610743"/>
    <w:rsid w:val="00610890"/>
    <w:rsid w:val="006114EE"/>
    <w:rsid w:val="00612A91"/>
    <w:rsid w:val="0061386B"/>
    <w:rsid w:val="00613ED4"/>
    <w:rsid w:val="00615991"/>
    <w:rsid w:val="00615D09"/>
    <w:rsid w:val="0061792A"/>
    <w:rsid w:val="00617D79"/>
    <w:rsid w:val="00622180"/>
    <w:rsid w:val="00622ED6"/>
    <w:rsid w:val="00623406"/>
    <w:rsid w:val="0062579A"/>
    <w:rsid w:val="0062680E"/>
    <w:rsid w:val="00627991"/>
    <w:rsid w:val="0063196E"/>
    <w:rsid w:val="00632EAE"/>
    <w:rsid w:val="00633BFB"/>
    <w:rsid w:val="0063422F"/>
    <w:rsid w:val="00636213"/>
    <w:rsid w:val="00640E7A"/>
    <w:rsid w:val="00641768"/>
    <w:rsid w:val="00643018"/>
    <w:rsid w:val="00643F4D"/>
    <w:rsid w:val="00644579"/>
    <w:rsid w:val="006446B4"/>
    <w:rsid w:val="0064588F"/>
    <w:rsid w:val="006463F7"/>
    <w:rsid w:val="00646FEC"/>
    <w:rsid w:val="00647BB8"/>
    <w:rsid w:val="00652AFF"/>
    <w:rsid w:val="006542AC"/>
    <w:rsid w:val="00654C3B"/>
    <w:rsid w:val="00654F34"/>
    <w:rsid w:val="00655352"/>
    <w:rsid w:val="00656D6E"/>
    <w:rsid w:val="0065738F"/>
    <w:rsid w:val="00660D2D"/>
    <w:rsid w:val="00661D19"/>
    <w:rsid w:val="006630BC"/>
    <w:rsid w:val="006633B1"/>
    <w:rsid w:val="00663413"/>
    <w:rsid w:val="0066357D"/>
    <w:rsid w:val="00663994"/>
    <w:rsid w:val="00663DA4"/>
    <w:rsid w:val="00663E83"/>
    <w:rsid w:val="00665EF2"/>
    <w:rsid w:val="00666599"/>
    <w:rsid w:val="00670E1E"/>
    <w:rsid w:val="0067232A"/>
    <w:rsid w:val="006738BC"/>
    <w:rsid w:val="006749EA"/>
    <w:rsid w:val="00674CB1"/>
    <w:rsid w:val="006763AA"/>
    <w:rsid w:val="00676EDC"/>
    <w:rsid w:val="00677512"/>
    <w:rsid w:val="006805C6"/>
    <w:rsid w:val="00680FB8"/>
    <w:rsid w:val="0068133F"/>
    <w:rsid w:val="00681E7E"/>
    <w:rsid w:val="0068473F"/>
    <w:rsid w:val="0068539A"/>
    <w:rsid w:val="0068557C"/>
    <w:rsid w:val="0068721B"/>
    <w:rsid w:val="00687B97"/>
    <w:rsid w:val="00687DF9"/>
    <w:rsid w:val="00690118"/>
    <w:rsid w:val="006915BF"/>
    <w:rsid w:val="00691BB9"/>
    <w:rsid w:val="00691FFA"/>
    <w:rsid w:val="00692178"/>
    <w:rsid w:val="006943F0"/>
    <w:rsid w:val="00695336"/>
    <w:rsid w:val="00695D39"/>
    <w:rsid w:val="006969A9"/>
    <w:rsid w:val="00696BE7"/>
    <w:rsid w:val="00696D3B"/>
    <w:rsid w:val="006A0706"/>
    <w:rsid w:val="006A07DB"/>
    <w:rsid w:val="006A0C28"/>
    <w:rsid w:val="006A1722"/>
    <w:rsid w:val="006A2CAC"/>
    <w:rsid w:val="006A3A73"/>
    <w:rsid w:val="006A4AD6"/>
    <w:rsid w:val="006A5297"/>
    <w:rsid w:val="006A5B68"/>
    <w:rsid w:val="006A5F25"/>
    <w:rsid w:val="006A6546"/>
    <w:rsid w:val="006A6D86"/>
    <w:rsid w:val="006A7263"/>
    <w:rsid w:val="006B014D"/>
    <w:rsid w:val="006B07D7"/>
    <w:rsid w:val="006B084C"/>
    <w:rsid w:val="006B15CA"/>
    <w:rsid w:val="006B20FC"/>
    <w:rsid w:val="006B29DF"/>
    <w:rsid w:val="006B2AB6"/>
    <w:rsid w:val="006B3167"/>
    <w:rsid w:val="006B4346"/>
    <w:rsid w:val="006B4515"/>
    <w:rsid w:val="006B70E0"/>
    <w:rsid w:val="006B75B9"/>
    <w:rsid w:val="006B75CB"/>
    <w:rsid w:val="006C171B"/>
    <w:rsid w:val="006C20DE"/>
    <w:rsid w:val="006C31DB"/>
    <w:rsid w:val="006C33C6"/>
    <w:rsid w:val="006C3A3E"/>
    <w:rsid w:val="006C4005"/>
    <w:rsid w:val="006C40A7"/>
    <w:rsid w:val="006C4451"/>
    <w:rsid w:val="006C51F9"/>
    <w:rsid w:val="006C55CD"/>
    <w:rsid w:val="006C5CC7"/>
    <w:rsid w:val="006C71EA"/>
    <w:rsid w:val="006D07E9"/>
    <w:rsid w:val="006D0E7F"/>
    <w:rsid w:val="006D19F8"/>
    <w:rsid w:val="006D207B"/>
    <w:rsid w:val="006D2C56"/>
    <w:rsid w:val="006D322B"/>
    <w:rsid w:val="006D38A7"/>
    <w:rsid w:val="006D44C7"/>
    <w:rsid w:val="006D510F"/>
    <w:rsid w:val="006D5CEF"/>
    <w:rsid w:val="006D74A4"/>
    <w:rsid w:val="006D776B"/>
    <w:rsid w:val="006E0CDD"/>
    <w:rsid w:val="006E10BC"/>
    <w:rsid w:val="006E1A0B"/>
    <w:rsid w:val="006E251F"/>
    <w:rsid w:val="006E2C98"/>
    <w:rsid w:val="006E4108"/>
    <w:rsid w:val="006E5521"/>
    <w:rsid w:val="006E55DA"/>
    <w:rsid w:val="006E55E5"/>
    <w:rsid w:val="006E570B"/>
    <w:rsid w:val="006E5897"/>
    <w:rsid w:val="006E63CB"/>
    <w:rsid w:val="006E6609"/>
    <w:rsid w:val="006E755E"/>
    <w:rsid w:val="006E7786"/>
    <w:rsid w:val="006E7DA9"/>
    <w:rsid w:val="006F0B8C"/>
    <w:rsid w:val="006F0EEA"/>
    <w:rsid w:val="006F18BE"/>
    <w:rsid w:val="006F1D65"/>
    <w:rsid w:val="006F1D78"/>
    <w:rsid w:val="006F1F09"/>
    <w:rsid w:val="006F2D74"/>
    <w:rsid w:val="006F4D28"/>
    <w:rsid w:val="006F55D5"/>
    <w:rsid w:val="006F5686"/>
    <w:rsid w:val="006F658B"/>
    <w:rsid w:val="006F7563"/>
    <w:rsid w:val="007004F8"/>
    <w:rsid w:val="007005CF"/>
    <w:rsid w:val="0070088B"/>
    <w:rsid w:val="00701310"/>
    <w:rsid w:val="00701E99"/>
    <w:rsid w:val="00702B30"/>
    <w:rsid w:val="0070395E"/>
    <w:rsid w:val="0070427E"/>
    <w:rsid w:val="00704874"/>
    <w:rsid w:val="00706D52"/>
    <w:rsid w:val="0070765D"/>
    <w:rsid w:val="0071127E"/>
    <w:rsid w:val="0071136D"/>
    <w:rsid w:val="00711EEA"/>
    <w:rsid w:val="00712091"/>
    <w:rsid w:val="00712551"/>
    <w:rsid w:val="00712D18"/>
    <w:rsid w:val="0071320C"/>
    <w:rsid w:val="00713DD5"/>
    <w:rsid w:val="00714B56"/>
    <w:rsid w:val="00714B9C"/>
    <w:rsid w:val="00714C5E"/>
    <w:rsid w:val="007156B5"/>
    <w:rsid w:val="00715A43"/>
    <w:rsid w:val="00717092"/>
    <w:rsid w:val="00717633"/>
    <w:rsid w:val="007201F0"/>
    <w:rsid w:val="00721B1A"/>
    <w:rsid w:val="0072206D"/>
    <w:rsid w:val="00722439"/>
    <w:rsid w:val="007233C6"/>
    <w:rsid w:val="007269BC"/>
    <w:rsid w:val="007276C7"/>
    <w:rsid w:val="00727D4B"/>
    <w:rsid w:val="007300D6"/>
    <w:rsid w:val="00731BD0"/>
    <w:rsid w:val="00731C8B"/>
    <w:rsid w:val="0073364B"/>
    <w:rsid w:val="00733819"/>
    <w:rsid w:val="00733A32"/>
    <w:rsid w:val="007360C1"/>
    <w:rsid w:val="00736612"/>
    <w:rsid w:val="00736762"/>
    <w:rsid w:val="007409B7"/>
    <w:rsid w:val="00742577"/>
    <w:rsid w:val="00744EF9"/>
    <w:rsid w:val="00747BFD"/>
    <w:rsid w:val="00747C52"/>
    <w:rsid w:val="00747FD1"/>
    <w:rsid w:val="007531F8"/>
    <w:rsid w:val="00754FDC"/>
    <w:rsid w:val="00755B4B"/>
    <w:rsid w:val="007562F0"/>
    <w:rsid w:val="00756E1B"/>
    <w:rsid w:val="007573DB"/>
    <w:rsid w:val="0075760D"/>
    <w:rsid w:val="007578B3"/>
    <w:rsid w:val="00757FAF"/>
    <w:rsid w:val="00760EFD"/>
    <w:rsid w:val="00762415"/>
    <w:rsid w:val="0076263C"/>
    <w:rsid w:val="0076298D"/>
    <w:rsid w:val="00763A7D"/>
    <w:rsid w:val="00764A24"/>
    <w:rsid w:val="00764F59"/>
    <w:rsid w:val="0076528A"/>
    <w:rsid w:val="00765C49"/>
    <w:rsid w:val="00766363"/>
    <w:rsid w:val="00766E7E"/>
    <w:rsid w:val="007676F8"/>
    <w:rsid w:val="00770E4D"/>
    <w:rsid w:val="00771358"/>
    <w:rsid w:val="007737D9"/>
    <w:rsid w:val="0077420D"/>
    <w:rsid w:val="007748AB"/>
    <w:rsid w:val="007758D4"/>
    <w:rsid w:val="00776B60"/>
    <w:rsid w:val="00776F6A"/>
    <w:rsid w:val="007773A8"/>
    <w:rsid w:val="00777F59"/>
    <w:rsid w:val="00780B38"/>
    <w:rsid w:val="00780F70"/>
    <w:rsid w:val="0078150E"/>
    <w:rsid w:val="007840B1"/>
    <w:rsid w:val="00784431"/>
    <w:rsid w:val="007848A0"/>
    <w:rsid w:val="00785505"/>
    <w:rsid w:val="0078565F"/>
    <w:rsid w:val="00790918"/>
    <w:rsid w:val="007916B2"/>
    <w:rsid w:val="007916C4"/>
    <w:rsid w:val="00791D6D"/>
    <w:rsid w:val="00792080"/>
    <w:rsid w:val="0079229C"/>
    <w:rsid w:val="0079267E"/>
    <w:rsid w:val="00792C16"/>
    <w:rsid w:val="00792CE1"/>
    <w:rsid w:val="00792D07"/>
    <w:rsid w:val="00792E97"/>
    <w:rsid w:val="0079316F"/>
    <w:rsid w:val="00793415"/>
    <w:rsid w:val="00793442"/>
    <w:rsid w:val="00794B6E"/>
    <w:rsid w:val="00794FFA"/>
    <w:rsid w:val="00795428"/>
    <w:rsid w:val="0079549E"/>
    <w:rsid w:val="007A1CA0"/>
    <w:rsid w:val="007A2684"/>
    <w:rsid w:val="007A3239"/>
    <w:rsid w:val="007A354C"/>
    <w:rsid w:val="007A4BC7"/>
    <w:rsid w:val="007A4F76"/>
    <w:rsid w:val="007A61F9"/>
    <w:rsid w:val="007A7955"/>
    <w:rsid w:val="007B121A"/>
    <w:rsid w:val="007B1497"/>
    <w:rsid w:val="007B1A94"/>
    <w:rsid w:val="007B3876"/>
    <w:rsid w:val="007B3924"/>
    <w:rsid w:val="007B39E2"/>
    <w:rsid w:val="007B6190"/>
    <w:rsid w:val="007B6315"/>
    <w:rsid w:val="007B711D"/>
    <w:rsid w:val="007B7780"/>
    <w:rsid w:val="007C02A4"/>
    <w:rsid w:val="007C0C0F"/>
    <w:rsid w:val="007C28C8"/>
    <w:rsid w:val="007C4783"/>
    <w:rsid w:val="007C4D62"/>
    <w:rsid w:val="007C620A"/>
    <w:rsid w:val="007C6800"/>
    <w:rsid w:val="007C6F7B"/>
    <w:rsid w:val="007C779C"/>
    <w:rsid w:val="007C7FD2"/>
    <w:rsid w:val="007D0FC9"/>
    <w:rsid w:val="007D1ADC"/>
    <w:rsid w:val="007D310D"/>
    <w:rsid w:val="007D319A"/>
    <w:rsid w:val="007D37D6"/>
    <w:rsid w:val="007D45D5"/>
    <w:rsid w:val="007D4DAB"/>
    <w:rsid w:val="007D61F4"/>
    <w:rsid w:val="007D6226"/>
    <w:rsid w:val="007D78DC"/>
    <w:rsid w:val="007E0232"/>
    <w:rsid w:val="007E15E8"/>
    <w:rsid w:val="007E20C1"/>
    <w:rsid w:val="007E254E"/>
    <w:rsid w:val="007E2682"/>
    <w:rsid w:val="007E29E6"/>
    <w:rsid w:val="007E2CD0"/>
    <w:rsid w:val="007E6E9B"/>
    <w:rsid w:val="007E7F63"/>
    <w:rsid w:val="007F03F4"/>
    <w:rsid w:val="007F1094"/>
    <w:rsid w:val="007F1305"/>
    <w:rsid w:val="007F49B8"/>
    <w:rsid w:val="007F4C69"/>
    <w:rsid w:val="007F59CF"/>
    <w:rsid w:val="007F63CB"/>
    <w:rsid w:val="007F7400"/>
    <w:rsid w:val="007F7659"/>
    <w:rsid w:val="008012A6"/>
    <w:rsid w:val="008024D9"/>
    <w:rsid w:val="00802ED0"/>
    <w:rsid w:val="00803479"/>
    <w:rsid w:val="008034A2"/>
    <w:rsid w:val="00804CE5"/>
    <w:rsid w:val="0080590E"/>
    <w:rsid w:val="008110A3"/>
    <w:rsid w:val="00811175"/>
    <w:rsid w:val="00811416"/>
    <w:rsid w:val="00811C08"/>
    <w:rsid w:val="008136A5"/>
    <w:rsid w:val="00815095"/>
    <w:rsid w:val="00816490"/>
    <w:rsid w:val="00816615"/>
    <w:rsid w:val="00817D3A"/>
    <w:rsid w:val="00820FA8"/>
    <w:rsid w:val="008215DD"/>
    <w:rsid w:val="0082183B"/>
    <w:rsid w:val="008219BE"/>
    <w:rsid w:val="00822389"/>
    <w:rsid w:val="00822AEE"/>
    <w:rsid w:val="00822BB7"/>
    <w:rsid w:val="008236F1"/>
    <w:rsid w:val="00823799"/>
    <w:rsid w:val="00823964"/>
    <w:rsid w:val="00824760"/>
    <w:rsid w:val="008247C2"/>
    <w:rsid w:val="00825974"/>
    <w:rsid w:val="008259C9"/>
    <w:rsid w:val="00826FDC"/>
    <w:rsid w:val="00831882"/>
    <w:rsid w:val="00831F60"/>
    <w:rsid w:val="00832B4C"/>
    <w:rsid w:val="008331BD"/>
    <w:rsid w:val="0083325C"/>
    <w:rsid w:val="00833365"/>
    <w:rsid w:val="00833BD6"/>
    <w:rsid w:val="008359D3"/>
    <w:rsid w:val="00837105"/>
    <w:rsid w:val="00837BDB"/>
    <w:rsid w:val="0084055F"/>
    <w:rsid w:val="00840F95"/>
    <w:rsid w:val="00841D38"/>
    <w:rsid w:val="00841FC4"/>
    <w:rsid w:val="008429A9"/>
    <w:rsid w:val="00843030"/>
    <w:rsid w:val="00843D29"/>
    <w:rsid w:val="00843FA0"/>
    <w:rsid w:val="00845357"/>
    <w:rsid w:val="008453E5"/>
    <w:rsid w:val="00846270"/>
    <w:rsid w:val="0084638D"/>
    <w:rsid w:val="008464D4"/>
    <w:rsid w:val="00846D2F"/>
    <w:rsid w:val="008474A3"/>
    <w:rsid w:val="00847887"/>
    <w:rsid w:val="008478A8"/>
    <w:rsid w:val="00847A58"/>
    <w:rsid w:val="00850625"/>
    <w:rsid w:val="00850885"/>
    <w:rsid w:val="00850CAD"/>
    <w:rsid w:val="00851693"/>
    <w:rsid w:val="00851755"/>
    <w:rsid w:val="0085207A"/>
    <w:rsid w:val="0085208D"/>
    <w:rsid w:val="00852341"/>
    <w:rsid w:val="00853499"/>
    <w:rsid w:val="00857207"/>
    <w:rsid w:val="00857C7B"/>
    <w:rsid w:val="00860F6B"/>
    <w:rsid w:val="00861D58"/>
    <w:rsid w:val="0086306D"/>
    <w:rsid w:val="00864BB0"/>
    <w:rsid w:val="00865949"/>
    <w:rsid w:val="00865A3A"/>
    <w:rsid w:val="00865A3E"/>
    <w:rsid w:val="00866506"/>
    <w:rsid w:val="00866CF9"/>
    <w:rsid w:val="00866D4B"/>
    <w:rsid w:val="008670D2"/>
    <w:rsid w:val="008678C3"/>
    <w:rsid w:val="00870226"/>
    <w:rsid w:val="008707A3"/>
    <w:rsid w:val="00870A37"/>
    <w:rsid w:val="008713AD"/>
    <w:rsid w:val="0087165A"/>
    <w:rsid w:val="008716AC"/>
    <w:rsid w:val="008719F7"/>
    <w:rsid w:val="00871ED9"/>
    <w:rsid w:val="0087322F"/>
    <w:rsid w:val="008758B9"/>
    <w:rsid w:val="00876C84"/>
    <w:rsid w:val="008775E6"/>
    <w:rsid w:val="0088001F"/>
    <w:rsid w:val="0088087B"/>
    <w:rsid w:val="0088147C"/>
    <w:rsid w:val="008815FA"/>
    <w:rsid w:val="00881673"/>
    <w:rsid w:val="008820C0"/>
    <w:rsid w:val="00883EDB"/>
    <w:rsid w:val="00885827"/>
    <w:rsid w:val="00886361"/>
    <w:rsid w:val="00886691"/>
    <w:rsid w:val="008872EB"/>
    <w:rsid w:val="008874BA"/>
    <w:rsid w:val="00890060"/>
    <w:rsid w:val="00891C3E"/>
    <w:rsid w:val="00892083"/>
    <w:rsid w:val="00892474"/>
    <w:rsid w:val="00894181"/>
    <w:rsid w:val="008A1C3F"/>
    <w:rsid w:val="008A1E7B"/>
    <w:rsid w:val="008A2A3E"/>
    <w:rsid w:val="008A2A9A"/>
    <w:rsid w:val="008A32E2"/>
    <w:rsid w:val="008A5344"/>
    <w:rsid w:val="008A6531"/>
    <w:rsid w:val="008B025D"/>
    <w:rsid w:val="008B043D"/>
    <w:rsid w:val="008B0CFC"/>
    <w:rsid w:val="008B17B0"/>
    <w:rsid w:val="008B23ED"/>
    <w:rsid w:val="008B2AB6"/>
    <w:rsid w:val="008B3FEB"/>
    <w:rsid w:val="008B4028"/>
    <w:rsid w:val="008B5B17"/>
    <w:rsid w:val="008B67B3"/>
    <w:rsid w:val="008B68D0"/>
    <w:rsid w:val="008B6BBD"/>
    <w:rsid w:val="008B7386"/>
    <w:rsid w:val="008C0389"/>
    <w:rsid w:val="008C083F"/>
    <w:rsid w:val="008C0D38"/>
    <w:rsid w:val="008C1B54"/>
    <w:rsid w:val="008C2577"/>
    <w:rsid w:val="008C3771"/>
    <w:rsid w:val="008C3CD7"/>
    <w:rsid w:val="008C3CE3"/>
    <w:rsid w:val="008C4088"/>
    <w:rsid w:val="008C4684"/>
    <w:rsid w:val="008C46BE"/>
    <w:rsid w:val="008C5C1D"/>
    <w:rsid w:val="008C5E80"/>
    <w:rsid w:val="008C5FD6"/>
    <w:rsid w:val="008C64B2"/>
    <w:rsid w:val="008C64FF"/>
    <w:rsid w:val="008C6783"/>
    <w:rsid w:val="008D0225"/>
    <w:rsid w:val="008D0AF8"/>
    <w:rsid w:val="008D1B7C"/>
    <w:rsid w:val="008D1EF6"/>
    <w:rsid w:val="008D2A86"/>
    <w:rsid w:val="008D3023"/>
    <w:rsid w:val="008D3FB0"/>
    <w:rsid w:val="008D4AE7"/>
    <w:rsid w:val="008D6E6A"/>
    <w:rsid w:val="008D6F55"/>
    <w:rsid w:val="008D71D0"/>
    <w:rsid w:val="008E0FCC"/>
    <w:rsid w:val="008E1700"/>
    <w:rsid w:val="008E2C7D"/>
    <w:rsid w:val="008E2D67"/>
    <w:rsid w:val="008E37EF"/>
    <w:rsid w:val="008E4A31"/>
    <w:rsid w:val="008E5942"/>
    <w:rsid w:val="008E6CB8"/>
    <w:rsid w:val="008E7647"/>
    <w:rsid w:val="008E7FA2"/>
    <w:rsid w:val="008F0B87"/>
    <w:rsid w:val="008F0C1D"/>
    <w:rsid w:val="008F48C2"/>
    <w:rsid w:val="008F542B"/>
    <w:rsid w:val="008F5575"/>
    <w:rsid w:val="008F59E7"/>
    <w:rsid w:val="008F5BBC"/>
    <w:rsid w:val="008F5E89"/>
    <w:rsid w:val="008F67B1"/>
    <w:rsid w:val="008F6AF4"/>
    <w:rsid w:val="008F7083"/>
    <w:rsid w:val="008F731D"/>
    <w:rsid w:val="008F7521"/>
    <w:rsid w:val="008F7FC1"/>
    <w:rsid w:val="0090020B"/>
    <w:rsid w:val="00901C4D"/>
    <w:rsid w:val="00901DEF"/>
    <w:rsid w:val="00902E39"/>
    <w:rsid w:val="00902F04"/>
    <w:rsid w:val="00903095"/>
    <w:rsid w:val="0090559C"/>
    <w:rsid w:val="0090710F"/>
    <w:rsid w:val="0090753A"/>
    <w:rsid w:val="0091072E"/>
    <w:rsid w:val="00910B45"/>
    <w:rsid w:val="00910B9D"/>
    <w:rsid w:val="00913352"/>
    <w:rsid w:val="009138F1"/>
    <w:rsid w:val="00913E73"/>
    <w:rsid w:val="0091686B"/>
    <w:rsid w:val="00916D40"/>
    <w:rsid w:val="00916E8F"/>
    <w:rsid w:val="00917DFB"/>
    <w:rsid w:val="00920B30"/>
    <w:rsid w:val="00920EAC"/>
    <w:rsid w:val="0092185F"/>
    <w:rsid w:val="0092263C"/>
    <w:rsid w:val="00924890"/>
    <w:rsid w:val="009252AB"/>
    <w:rsid w:val="00925E59"/>
    <w:rsid w:val="00926111"/>
    <w:rsid w:val="00926DD6"/>
    <w:rsid w:val="009272C5"/>
    <w:rsid w:val="00930771"/>
    <w:rsid w:val="009313F3"/>
    <w:rsid w:val="009319FB"/>
    <w:rsid w:val="00931AA0"/>
    <w:rsid w:val="00932BB9"/>
    <w:rsid w:val="00933BF8"/>
    <w:rsid w:val="00933D9D"/>
    <w:rsid w:val="00933ED3"/>
    <w:rsid w:val="00934796"/>
    <w:rsid w:val="00934B95"/>
    <w:rsid w:val="00934CCC"/>
    <w:rsid w:val="00934D73"/>
    <w:rsid w:val="00936C8A"/>
    <w:rsid w:val="009371FC"/>
    <w:rsid w:val="00937452"/>
    <w:rsid w:val="009374E4"/>
    <w:rsid w:val="00937F4B"/>
    <w:rsid w:val="00940474"/>
    <w:rsid w:val="009426E7"/>
    <w:rsid w:val="00942921"/>
    <w:rsid w:val="00942F94"/>
    <w:rsid w:val="00943028"/>
    <w:rsid w:val="00943536"/>
    <w:rsid w:val="00946801"/>
    <w:rsid w:val="009478A7"/>
    <w:rsid w:val="009509CD"/>
    <w:rsid w:val="0095151D"/>
    <w:rsid w:val="00951C15"/>
    <w:rsid w:val="00952A96"/>
    <w:rsid w:val="0095482C"/>
    <w:rsid w:val="009548D9"/>
    <w:rsid w:val="00956EE4"/>
    <w:rsid w:val="009575D7"/>
    <w:rsid w:val="0096008A"/>
    <w:rsid w:val="009602D3"/>
    <w:rsid w:val="009604AE"/>
    <w:rsid w:val="009609AF"/>
    <w:rsid w:val="0096111D"/>
    <w:rsid w:val="00966DB1"/>
    <w:rsid w:val="009705B3"/>
    <w:rsid w:val="0097079E"/>
    <w:rsid w:val="0097136D"/>
    <w:rsid w:val="00971FF1"/>
    <w:rsid w:val="00973011"/>
    <w:rsid w:val="009734F8"/>
    <w:rsid w:val="00975A41"/>
    <w:rsid w:val="00977413"/>
    <w:rsid w:val="00980D19"/>
    <w:rsid w:val="00981F61"/>
    <w:rsid w:val="0098450F"/>
    <w:rsid w:val="00984E7A"/>
    <w:rsid w:val="00984EF0"/>
    <w:rsid w:val="0098591E"/>
    <w:rsid w:val="00985B8A"/>
    <w:rsid w:val="00987BC8"/>
    <w:rsid w:val="009904AF"/>
    <w:rsid w:val="00990AD6"/>
    <w:rsid w:val="00992FE5"/>
    <w:rsid w:val="00994F9A"/>
    <w:rsid w:val="00995286"/>
    <w:rsid w:val="00997270"/>
    <w:rsid w:val="0099779F"/>
    <w:rsid w:val="00997807"/>
    <w:rsid w:val="00997D22"/>
    <w:rsid w:val="009A36B3"/>
    <w:rsid w:val="009A4D64"/>
    <w:rsid w:val="009A50A6"/>
    <w:rsid w:val="009A69F2"/>
    <w:rsid w:val="009A6AEF"/>
    <w:rsid w:val="009A6FC2"/>
    <w:rsid w:val="009B0241"/>
    <w:rsid w:val="009B05EE"/>
    <w:rsid w:val="009B0BD0"/>
    <w:rsid w:val="009B1EB5"/>
    <w:rsid w:val="009B23F5"/>
    <w:rsid w:val="009B27C1"/>
    <w:rsid w:val="009B2945"/>
    <w:rsid w:val="009B52D2"/>
    <w:rsid w:val="009B5870"/>
    <w:rsid w:val="009B613D"/>
    <w:rsid w:val="009B62A6"/>
    <w:rsid w:val="009B6D31"/>
    <w:rsid w:val="009B7B48"/>
    <w:rsid w:val="009B7DC0"/>
    <w:rsid w:val="009B7F78"/>
    <w:rsid w:val="009C09BA"/>
    <w:rsid w:val="009C1773"/>
    <w:rsid w:val="009C1B2F"/>
    <w:rsid w:val="009C2CE8"/>
    <w:rsid w:val="009C2EE2"/>
    <w:rsid w:val="009C2F0A"/>
    <w:rsid w:val="009C362B"/>
    <w:rsid w:val="009C397D"/>
    <w:rsid w:val="009C3D54"/>
    <w:rsid w:val="009C54D8"/>
    <w:rsid w:val="009C5BAA"/>
    <w:rsid w:val="009C5D0E"/>
    <w:rsid w:val="009C61A8"/>
    <w:rsid w:val="009C6878"/>
    <w:rsid w:val="009C7E3D"/>
    <w:rsid w:val="009D0806"/>
    <w:rsid w:val="009D140E"/>
    <w:rsid w:val="009D1FC7"/>
    <w:rsid w:val="009D251B"/>
    <w:rsid w:val="009D2908"/>
    <w:rsid w:val="009D5788"/>
    <w:rsid w:val="009D6883"/>
    <w:rsid w:val="009D6C41"/>
    <w:rsid w:val="009D6EE0"/>
    <w:rsid w:val="009E0CBC"/>
    <w:rsid w:val="009E108B"/>
    <w:rsid w:val="009E12FD"/>
    <w:rsid w:val="009E1EEB"/>
    <w:rsid w:val="009E2166"/>
    <w:rsid w:val="009E28AF"/>
    <w:rsid w:val="009E42C6"/>
    <w:rsid w:val="009E4A90"/>
    <w:rsid w:val="009E57C4"/>
    <w:rsid w:val="009E5918"/>
    <w:rsid w:val="009E6BE7"/>
    <w:rsid w:val="009E6DFB"/>
    <w:rsid w:val="009E7C98"/>
    <w:rsid w:val="009F2C8C"/>
    <w:rsid w:val="009F31DD"/>
    <w:rsid w:val="009F3747"/>
    <w:rsid w:val="009F5A27"/>
    <w:rsid w:val="009F5F95"/>
    <w:rsid w:val="009F62C5"/>
    <w:rsid w:val="009F6443"/>
    <w:rsid w:val="009F6647"/>
    <w:rsid w:val="00A02121"/>
    <w:rsid w:val="00A02700"/>
    <w:rsid w:val="00A040FC"/>
    <w:rsid w:val="00A0466A"/>
    <w:rsid w:val="00A04720"/>
    <w:rsid w:val="00A054F1"/>
    <w:rsid w:val="00A0582A"/>
    <w:rsid w:val="00A05D90"/>
    <w:rsid w:val="00A10D4A"/>
    <w:rsid w:val="00A12784"/>
    <w:rsid w:val="00A13BCE"/>
    <w:rsid w:val="00A14228"/>
    <w:rsid w:val="00A15074"/>
    <w:rsid w:val="00A15888"/>
    <w:rsid w:val="00A159B0"/>
    <w:rsid w:val="00A1668A"/>
    <w:rsid w:val="00A17BC7"/>
    <w:rsid w:val="00A202EA"/>
    <w:rsid w:val="00A20B59"/>
    <w:rsid w:val="00A2152E"/>
    <w:rsid w:val="00A23174"/>
    <w:rsid w:val="00A2526B"/>
    <w:rsid w:val="00A2629C"/>
    <w:rsid w:val="00A2764A"/>
    <w:rsid w:val="00A305B5"/>
    <w:rsid w:val="00A30A7E"/>
    <w:rsid w:val="00A31D82"/>
    <w:rsid w:val="00A31E64"/>
    <w:rsid w:val="00A337F4"/>
    <w:rsid w:val="00A33CB7"/>
    <w:rsid w:val="00A341F0"/>
    <w:rsid w:val="00A350EB"/>
    <w:rsid w:val="00A353C6"/>
    <w:rsid w:val="00A36B90"/>
    <w:rsid w:val="00A403E0"/>
    <w:rsid w:val="00A42DB2"/>
    <w:rsid w:val="00A4665F"/>
    <w:rsid w:val="00A46FBF"/>
    <w:rsid w:val="00A50785"/>
    <w:rsid w:val="00A5105B"/>
    <w:rsid w:val="00A51673"/>
    <w:rsid w:val="00A524BC"/>
    <w:rsid w:val="00A52A4D"/>
    <w:rsid w:val="00A54D1F"/>
    <w:rsid w:val="00A557BB"/>
    <w:rsid w:val="00A56090"/>
    <w:rsid w:val="00A57611"/>
    <w:rsid w:val="00A602A3"/>
    <w:rsid w:val="00A60E11"/>
    <w:rsid w:val="00A62A6F"/>
    <w:rsid w:val="00A636DE"/>
    <w:rsid w:val="00A66535"/>
    <w:rsid w:val="00A67B78"/>
    <w:rsid w:val="00A67E8E"/>
    <w:rsid w:val="00A71DD4"/>
    <w:rsid w:val="00A73F9A"/>
    <w:rsid w:val="00A746E3"/>
    <w:rsid w:val="00A747B6"/>
    <w:rsid w:val="00A751B1"/>
    <w:rsid w:val="00A75897"/>
    <w:rsid w:val="00A7598D"/>
    <w:rsid w:val="00A75F82"/>
    <w:rsid w:val="00A76B6E"/>
    <w:rsid w:val="00A772EE"/>
    <w:rsid w:val="00A77822"/>
    <w:rsid w:val="00A81B06"/>
    <w:rsid w:val="00A81CFF"/>
    <w:rsid w:val="00A8345C"/>
    <w:rsid w:val="00A8408E"/>
    <w:rsid w:val="00A841F4"/>
    <w:rsid w:val="00A84C9E"/>
    <w:rsid w:val="00A856C6"/>
    <w:rsid w:val="00A85711"/>
    <w:rsid w:val="00A863E8"/>
    <w:rsid w:val="00A86C5E"/>
    <w:rsid w:val="00A87F0C"/>
    <w:rsid w:val="00A91645"/>
    <w:rsid w:val="00A91662"/>
    <w:rsid w:val="00A928D9"/>
    <w:rsid w:val="00A92C03"/>
    <w:rsid w:val="00A942F3"/>
    <w:rsid w:val="00A94FDD"/>
    <w:rsid w:val="00A954AF"/>
    <w:rsid w:val="00A9645B"/>
    <w:rsid w:val="00A966CD"/>
    <w:rsid w:val="00A96943"/>
    <w:rsid w:val="00A969D7"/>
    <w:rsid w:val="00A96EB4"/>
    <w:rsid w:val="00A97545"/>
    <w:rsid w:val="00A97ABB"/>
    <w:rsid w:val="00AA0763"/>
    <w:rsid w:val="00AA09D9"/>
    <w:rsid w:val="00AA14E2"/>
    <w:rsid w:val="00AA14EF"/>
    <w:rsid w:val="00AA1580"/>
    <w:rsid w:val="00AA23B9"/>
    <w:rsid w:val="00AA26CB"/>
    <w:rsid w:val="00AA33E5"/>
    <w:rsid w:val="00AA3738"/>
    <w:rsid w:val="00AA45F3"/>
    <w:rsid w:val="00AA64AB"/>
    <w:rsid w:val="00AA690F"/>
    <w:rsid w:val="00AB0937"/>
    <w:rsid w:val="00AB12ED"/>
    <w:rsid w:val="00AB1B88"/>
    <w:rsid w:val="00AB240C"/>
    <w:rsid w:val="00AB24DD"/>
    <w:rsid w:val="00AB264B"/>
    <w:rsid w:val="00AB2A6D"/>
    <w:rsid w:val="00AB2B04"/>
    <w:rsid w:val="00AB3630"/>
    <w:rsid w:val="00AB370B"/>
    <w:rsid w:val="00AB5C38"/>
    <w:rsid w:val="00AB6017"/>
    <w:rsid w:val="00AB630F"/>
    <w:rsid w:val="00AC02E4"/>
    <w:rsid w:val="00AC0449"/>
    <w:rsid w:val="00AC0713"/>
    <w:rsid w:val="00AC0770"/>
    <w:rsid w:val="00AC1500"/>
    <w:rsid w:val="00AC4157"/>
    <w:rsid w:val="00AC4937"/>
    <w:rsid w:val="00AC549B"/>
    <w:rsid w:val="00AC66DA"/>
    <w:rsid w:val="00AC7151"/>
    <w:rsid w:val="00AC747A"/>
    <w:rsid w:val="00AD1505"/>
    <w:rsid w:val="00AD1956"/>
    <w:rsid w:val="00AD19D0"/>
    <w:rsid w:val="00AD228F"/>
    <w:rsid w:val="00AD4FA6"/>
    <w:rsid w:val="00AD55C4"/>
    <w:rsid w:val="00AD6DAF"/>
    <w:rsid w:val="00AD79EF"/>
    <w:rsid w:val="00AD7F3E"/>
    <w:rsid w:val="00AE1FDF"/>
    <w:rsid w:val="00AE3B6F"/>
    <w:rsid w:val="00AE3D14"/>
    <w:rsid w:val="00AE5480"/>
    <w:rsid w:val="00AE7485"/>
    <w:rsid w:val="00AF01B4"/>
    <w:rsid w:val="00AF1B7B"/>
    <w:rsid w:val="00AF22CA"/>
    <w:rsid w:val="00AF23B6"/>
    <w:rsid w:val="00AF3009"/>
    <w:rsid w:val="00AF5D42"/>
    <w:rsid w:val="00AF620B"/>
    <w:rsid w:val="00AF755C"/>
    <w:rsid w:val="00AF784A"/>
    <w:rsid w:val="00B018F4"/>
    <w:rsid w:val="00B01FEC"/>
    <w:rsid w:val="00B03A9B"/>
    <w:rsid w:val="00B05570"/>
    <w:rsid w:val="00B1014C"/>
    <w:rsid w:val="00B1086B"/>
    <w:rsid w:val="00B10AAB"/>
    <w:rsid w:val="00B14624"/>
    <w:rsid w:val="00B14E56"/>
    <w:rsid w:val="00B16166"/>
    <w:rsid w:val="00B21611"/>
    <w:rsid w:val="00B21D51"/>
    <w:rsid w:val="00B2309A"/>
    <w:rsid w:val="00B230D1"/>
    <w:rsid w:val="00B23F9E"/>
    <w:rsid w:val="00B24266"/>
    <w:rsid w:val="00B2441C"/>
    <w:rsid w:val="00B24EDF"/>
    <w:rsid w:val="00B26431"/>
    <w:rsid w:val="00B267AC"/>
    <w:rsid w:val="00B30EC0"/>
    <w:rsid w:val="00B3249E"/>
    <w:rsid w:val="00B33271"/>
    <w:rsid w:val="00B34086"/>
    <w:rsid w:val="00B37D00"/>
    <w:rsid w:val="00B4067F"/>
    <w:rsid w:val="00B41140"/>
    <w:rsid w:val="00B42E82"/>
    <w:rsid w:val="00B42EA2"/>
    <w:rsid w:val="00B4372C"/>
    <w:rsid w:val="00B4479E"/>
    <w:rsid w:val="00B44A7E"/>
    <w:rsid w:val="00B46924"/>
    <w:rsid w:val="00B46DED"/>
    <w:rsid w:val="00B47F23"/>
    <w:rsid w:val="00B501B6"/>
    <w:rsid w:val="00B5116A"/>
    <w:rsid w:val="00B51223"/>
    <w:rsid w:val="00B51BC1"/>
    <w:rsid w:val="00B52089"/>
    <w:rsid w:val="00B52E9B"/>
    <w:rsid w:val="00B5321E"/>
    <w:rsid w:val="00B54102"/>
    <w:rsid w:val="00B5474E"/>
    <w:rsid w:val="00B54834"/>
    <w:rsid w:val="00B54D8B"/>
    <w:rsid w:val="00B566E8"/>
    <w:rsid w:val="00B56D62"/>
    <w:rsid w:val="00B57752"/>
    <w:rsid w:val="00B57926"/>
    <w:rsid w:val="00B625D8"/>
    <w:rsid w:val="00B627D8"/>
    <w:rsid w:val="00B62B18"/>
    <w:rsid w:val="00B65055"/>
    <w:rsid w:val="00B65DA8"/>
    <w:rsid w:val="00B66781"/>
    <w:rsid w:val="00B66BC1"/>
    <w:rsid w:val="00B67143"/>
    <w:rsid w:val="00B674FB"/>
    <w:rsid w:val="00B70529"/>
    <w:rsid w:val="00B70585"/>
    <w:rsid w:val="00B70C34"/>
    <w:rsid w:val="00B710BA"/>
    <w:rsid w:val="00B73E8E"/>
    <w:rsid w:val="00B751E5"/>
    <w:rsid w:val="00B77D06"/>
    <w:rsid w:val="00B80ADF"/>
    <w:rsid w:val="00B819B1"/>
    <w:rsid w:val="00B824B1"/>
    <w:rsid w:val="00B8333A"/>
    <w:rsid w:val="00B83554"/>
    <w:rsid w:val="00B84272"/>
    <w:rsid w:val="00B851CC"/>
    <w:rsid w:val="00B864EF"/>
    <w:rsid w:val="00B8759D"/>
    <w:rsid w:val="00B8778A"/>
    <w:rsid w:val="00B9043A"/>
    <w:rsid w:val="00B911F2"/>
    <w:rsid w:val="00B92A46"/>
    <w:rsid w:val="00B94A66"/>
    <w:rsid w:val="00B95512"/>
    <w:rsid w:val="00B97760"/>
    <w:rsid w:val="00BA0143"/>
    <w:rsid w:val="00BA15E0"/>
    <w:rsid w:val="00BA1985"/>
    <w:rsid w:val="00BA1E6A"/>
    <w:rsid w:val="00BA1FE1"/>
    <w:rsid w:val="00BA23EC"/>
    <w:rsid w:val="00BA321E"/>
    <w:rsid w:val="00BA3E7B"/>
    <w:rsid w:val="00BA45F4"/>
    <w:rsid w:val="00BA4C6A"/>
    <w:rsid w:val="00BA5545"/>
    <w:rsid w:val="00BA6259"/>
    <w:rsid w:val="00BA6C3B"/>
    <w:rsid w:val="00BA6D3D"/>
    <w:rsid w:val="00BA76DE"/>
    <w:rsid w:val="00BA7C2A"/>
    <w:rsid w:val="00BB015E"/>
    <w:rsid w:val="00BB0C5E"/>
    <w:rsid w:val="00BB0D22"/>
    <w:rsid w:val="00BB16A6"/>
    <w:rsid w:val="00BB1A3E"/>
    <w:rsid w:val="00BB1C1B"/>
    <w:rsid w:val="00BB1E4B"/>
    <w:rsid w:val="00BB285F"/>
    <w:rsid w:val="00BB2BA5"/>
    <w:rsid w:val="00BB3E85"/>
    <w:rsid w:val="00BB4381"/>
    <w:rsid w:val="00BB4D13"/>
    <w:rsid w:val="00BB4D85"/>
    <w:rsid w:val="00BB5781"/>
    <w:rsid w:val="00BB5C15"/>
    <w:rsid w:val="00BB64A8"/>
    <w:rsid w:val="00BB76C9"/>
    <w:rsid w:val="00BC081C"/>
    <w:rsid w:val="00BC1426"/>
    <w:rsid w:val="00BC2729"/>
    <w:rsid w:val="00BC3670"/>
    <w:rsid w:val="00BC505F"/>
    <w:rsid w:val="00BC5686"/>
    <w:rsid w:val="00BC58F5"/>
    <w:rsid w:val="00BD04FD"/>
    <w:rsid w:val="00BD0FE7"/>
    <w:rsid w:val="00BD106A"/>
    <w:rsid w:val="00BD1186"/>
    <w:rsid w:val="00BD3F7D"/>
    <w:rsid w:val="00BD42D4"/>
    <w:rsid w:val="00BD6577"/>
    <w:rsid w:val="00BD6CE1"/>
    <w:rsid w:val="00BD7A76"/>
    <w:rsid w:val="00BE450C"/>
    <w:rsid w:val="00BE599C"/>
    <w:rsid w:val="00BE5B02"/>
    <w:rsid w:val="00BE6783"/>
    <w:rsid w:val="00BE76CF"/>
    <w:rsid w:val="00BF1B36"/>
    <w:rsid w:val="00BF3147"/>
    <w:rsid w:val="00BF4127"/>
    <w:rsid w:val="00BF5D69"/>
    <w:rsid w:val="00BF7026"/>
    <w:rsid w:val="00BF7933"/>
    <w:rsid w:val="00C0039A"/>
    <w:rsid w:val="00C01740"/>
    <w:rsid w:val="00C01B82"/>
    <w:rsid w:val="00C022EB"/>
    <w:rsid w:val="00C03115"/>
    <w:rsid w:val="00C04596"/>
    <w:rsid w:val="00C04764"/>
    <w:rsid w:val="00C0478A"/>
    <w:rsid w:val="00C04C4D"/>
    <w:rsid w:val="00C05558"/>
    <w:rsid w:val="00C064EE"/>
    <w:rsid w:val="00C06615"/>
    <w:rsid w:val="00C07CC9"/>
    <w:rsid w:val="00C07D02"/>
    <w:rsid w:val="00C07F05"/>
    <w:rsid w:val="00C10B7B"/>
    <w:rsid w:val="00C11021"/>
    <w:rsid w:val="00C11B8F"/>
    <w:rsid w:val="00C148A0"/>
    <w:rsid w:val="00C14ECC"/>
    <w:rsid w:val="00C21249"/>
    <w:rsid w:val="00C23B52"/>
    <w:rsid w:val="00C23C69"/>
    <w:rsid w:val="00C25550"/>
    <w:rsid w:val="00C257D5"/>
    <w:rsid w:val="00C25868"/>
    <w:rsid w:val="00C30231"/>
    <w:rsid w:val="00C30ADB"/>
    <w:rsid w:val="00C313B4"/>
    <w:rsid w:val="00C319C6"/>
    <w:rsid w:val="00C31A85"/>
    <w:rsid w:val="00C32748"/>
    <w:rsid w:val="00C3323B"/>
    <w:rsid w:val="00C33955"/>
    <w:rsid w:val="00C33A97"/>
    <w:rsid w:val="00C34234"/>
    <w:rsid w:val="00C34A46"/>
    <w:rsid w:val="00C3655F"/>
    <w:rsid w:val="00C40C1E"/>
    <w:rsid w:val="00C40EBC"/>
    <w:rsid w:val="00C42036"/>
    <w:rsid w:val="00C422EC"/>
    <w:rsid w:val="00C42732"/>
    <w:rsid w:val="00C42F3A"/>
    <w:rsid w:val="00C43748"/>
    <w:rsid w:val="00C4392A"/>
    <w:rsid w:val="00C44C8B"/>
    <w:rsid w:val="00C46C25"/>
    <w:rsid w:val="00C4774B"/>
    <w:rsid w:val="00C47C38"/>
    <w:rsid w:val="00C50190"/>
    <w:rsid w:val="00C52CCA"/>
    <w:rsid w:val="00C545F0"/>
    <w:rsid w:val="00C560CE"/>
    <w:rsid w:val="00C5633F"/>
    <w:rsid w:val="00C56D69"/>
    <w:rsid w:val="00C56F46"/>
    <w:rsid w:val="00C57641"/>
    <w:rsid w:val="00C602AE"/>
    <w:rsid w:val="00C62BC3"/>
    <w:rsid w:val="00C6337B"/>
    <w:rsid w:val="00C6513B"/>
    <w:rsid w:val="00C65FA8"/>
    <w:rsid w:val="00C671DE"/>
    <w:rsid w:val="00C7097B"/>
    <w:rsid w:val="00C70C16"/>
    <w:rsid w:val="00C71832"/>
    <w:rsid w:val="00C71B89"/>
    <w:rsid w:val="00C722E4"/>
    <w:rsid w:val="00C73300"/>
    <w:rsid w:val="00C73653"/>
    <w:rsid w:val="00C765B0"/>
    <w:rsid w:val="00C81526"/>
    <w:rsid w:val="00C82253"/>
    <w:rsid w:val="00C82A57"/>
    <w:rsid w:val="00C82DBE"/>
    <w:rsid w:val="00C833CE"/>
    <w:rsid w:val="00C84C1A"/>
    <w:rsid w:val="00C86561"/>
    <w:rsid w:val="00C87F00"/>
    <w:rsid w:val="00C928E4"/>
    <w:rsid w:val="00C92C98"/>
    <w:rsid w:val="00C93352"/>
    <w:rsid w:val="00C93C9C"/>
    <w:rsid w:val="00C95409"/>
    <w:rsid w:val="00C96ABD"/>
    <w:rsid w:val="00C97A13"/>
    <w:rsid w:val="00C97A3F"/>
    <w:rsid w:val="00CA1E2C"/>
    <w:rsid w:val="00CA2AC8"/>
    <w:rsid w:val="00CA2ADC"/>
    <w:rsid w:val="00CA38B3"/>
    <w:rsid w:val="00CA3B44"/>
    <w:rsid w:val="00CA569C"/>
    <w:rsid w:val="00CA6214"/>
    <w:rsid w:val="00CB138A"/>
    <w:rsid w:val="00CB15A6"/>
    <w:rsid w:val="00CB1A1C"/>
    <w:rsid w:val="00CB2756"/>
    <w:rsid w:val="00CB2A3F"/>
    <w:rsid w:val="00CB47D8"/>
    <w:rsid w:val="00CB54AD"/>
    <w:rsid w:val="00CB75EA"/>
    <w:rsid w:val="00CB7CF8"/>
    <w:rsid w:val="00CC13F8"/>
    <w:rsid w:val="00CC162C"/>
    <w:rsid w:val="00CC3253"/>
    <w:rsid w:val="00CC347C"/>
    <w:rsid w:val="00CC3A45"/>
    <w:rsid w:val="00CC55DC"/>
    <w:rsid w:val="00CC73F7"/>
    <w:rsid w:val="00CC74F8"/>
    <w:rsid w:val="00CC77B7"/>
    <w:rsid w:val="00CD18C0"/>
    <w:rsid w:val="00CD1A69"/>
    <w:rsid w:val="00CD1D67"/>
    <w:rsid w:val="00CD3250"/>
    <w:rsid w:val="00CD39C4"/>
    <w:rsid w:val="00CD5097"/>
    <w:rsid w:val="00CD50A4"/>
    <w:rsid w:val="00CD5397"/>
    <w:rsid w:val="00CD5DD6"/>
    <w:rsid w:val="00CD5DF0"/>
    <w:rsid w:val="00CD6A76"/>
    <w:rsid w:val="00CE0E2B"/>
    <w:rsid w:val="00CE15A7"/>
    <w:rsid w:val="00CE21EF"/>
    <w:rsid w:val="00CE2E78"/>
    <w:rsid w:val="00CE3B67"/>
    <w:rsid w:val="00CE4622"/>
    <w:rsid w:val="00CE5480"/>
    <w:rsid w:val="00CE55B6"/>
    <w:rsid w:val="00CE7BE9"/>
    <w:rsid w:val="00CE7F8F"/>
    <w:rsid w:val="00CF006B"/>
    <w:rsid w:val="00CF0280"/>
    <w:rsid w:val="00CF1097"/>
    <w:rsid w:val="00CF19A9"/>
    <w:rsid w:val="00CF1B4C"/>
    <w:rsid w:val="00CF34A7"/>
    <w:rsid w:val="00CF37C2"/>
    <w:rsid w:val="00CF4D83"/>
    <w:rsid w:val="00CF4E81"/>
    <w:rsid w:val="00CF6326"/>
    <w:rsid w:val="00CF638E"/>
    <w:rsid w:val="00CF6A73"/>
    <w:rsid w:val="00CF7F05"/>
    <w:rsid w:val="00D008CF"/>
    <w:rsid w:val="00D01892"/>
    <w:rsid w:val="00D02572"/>
    <w:rsid w:val="00D0269E"/>
    <w:rsid w:val="00D033A3"/>
    <w:rsid w:val="00D04830"/>
    <w:rsid w:val="00D06517"/>
    <w:rsid w:val="00D075C7"/>
    <w:rsid w:val="00D10C1B"/>
    <w:rsid w:val="00D10C65"/>
    <w:rsid w:val="00D10EB0"/>
    <w:rsid w:val="00D119E5"/>
    <w:rsid w:val="00D11F39"/>
    <w:rsid w:val="00D12113"/>
    <w:rsid w:val="00D139B4"/>
    <w:rsid w:val="00D14B02"/>
    <w:rsid w:val="00D15C9C"/>
    <w:rsid w:val="00D16D1F"/>
    <w:rsid w:val="00D17798"/>
    <w:rsid w:val="00D17A31"/>
    <w:rsid w:val="00D210E0"/>
    <w:rsid w:val="00D21E13"/>
    <w:rsid w:val="00D22772"/>
    <w:rsid w:val="00D22E1A"/>
    <w:rsid w:val="00D231F2"/>
    <w:rsid w:val="00D2343B"/>
    <w:rsid w:val="00D251A9"/>
    <w:rsid w:val="00D25D9F"/>
    <w:rsid w:val="00D2725E"/>
    <w:rsid w:val="00D27C2E"/>
    <w:rsid w:val="00D30889"/>
    <w:rsid w:val="00D31FB9"/>
    <w:rsid w:val="00D3228F"/>
    <w:rsid w:val="00D328EF"/>
    <w:rsid w:val="00D334D3"/>
    <w:rsid w:val="00D33A6B"/>
    <w:rsid w:val="00D34B97"/>
    <w:rsid w:val="00D365D5"/>
    <w:rsid w:val="00D37131"/>
    <w:rsid w:val="00D376AB"/>
    <w:rsid w:val="00D37728"/>
    <w:rsid w:val="00D4096E"/>
    <w:rsid w:val="00D40E14"/>
    <w:rsid w:val="00D41334"/>
    <w:rsid w:val="00D4269D"/>
    <w:rsid w:val="00D42B1B"/>
    <w:rsid w:val="00D43C23"/>
    <w:rsid w:val="00D43C31"/>
    <w:rsid w:val="00D43C3D"/>
    <w:rsid w:val="00D446B0"/>
    <w:rsid w:val="00D44B26"/>
    <w:rsid w:val="00D4531A"/>
    <w:rsid w:val="00D4538C"/>
    <w:rsid w:val="00D4560D"/>
    <w:rsid w:val="00D47862"/>
    <w:rsid w:val="00D50173"/>
    <w:rsid w:val="00D51B92"/>
    <w:rsid w:val="00D5280A"/>
    <w:rsid w:val="00D52FD1"/>
    <w:rsid w:val="00D53C7F"/>
    <w:rsid w:val="00D5422C"/>
    <w:rsid w:val="00D54CCE"/>
    <w:rsid w:val="00D5521D"/>
    <w:rsid w:val="00D55B23"/>
    <w:rsid w:val="00D57073"/>
    <w:rsid w:val="00D57A13"/>
    <w:rsid w:val="00D605D3"/>
    <w:rsid w:val="00D60AA4"/>
    <w:rsid w:val="00D60BF5"/>
    <w:rsid w:val="00D63633"/>
    <w:rsid w:val="00D63D9F"/>
    <w:rsid w:val="00D64755"/>
    <w:rsid w:val="00D65BB2"/>
    <w:rsid w:val="00D65C82"/>
    <w:rsid w:val="00D6660F"/>
    <w:rsid w:val="00D67F37"/>
    <w:rsid w:val="00D702C3"/>
    <w:rsid w:val="00D71A2A"/>
    <w:rsid w:val="00D71A46"/>
    <w:rsid w:val="00D724F7"/>
    <w:rsid w:val="00D72E16"/>
    <w:rsid w:val="00D737B9"/>
    <w:rsid w:val="00D73B9F"/>
    <w:rsid w:val="00D7460A"/>
    <w:rsid w:val="00D7461A"/>
    <w:rsid w:val="00D747A3"/>
    <w:rsid w:val="00D7526E"/>
    <w:rsid w:val="00D75C02"/>
    <w:rsid w:val="00D7658C"/>
    <w:rsid w:val="00D777FB"/>
    <w:rsid w:val="00D77B6B"/>
    <w:rsid w:val="00D810CC"/>
    <w:rsid w:val="00D814D5"/>
    <w:rsid w:val="00D818D9"/>
    <w:rsid w:val="00D81E34"/>
    <w:rsid w:val="00D82BBA"/>
    <w:rsid w:val="00D8377E"/>
    <w:rsid w:val="00D84179"/>
    <w:rsid w:val="00D847A6"/>
    <w:rsid w:val="00D8576E"/>
    <w:rsid w:val="00D86483"/>
    <w:rsid w:val="00D86D6E"/>
    <w:rsid w:val="00D87219"/>
    <w:rsid w:val="00D87227"/>
    <w:rsid w:val="00D87890"/>
    <w:rsid w:val="00D90FE5"/>
    <w:rsid w:val="00D918BB"/>
    <w:rsid w:val="00D93252"/>
    <w:rsid w:val="00D94557"/>
    <w:rsid w:val="00D94F08"/>
    <w:rsid w:val="00D951FA"/>
    <w:rsid w:val="00D95A4E"/>
    <w:rsid w:val="00D960C7"/>
    <w:rsid w:val="00D96551"/>
    <w:rsid w:val="00D96AD3"/>
    <w:rsid w:val="00DA051A"/>
    <w:rsid w:val="00DA0FA7"/>
    <w:rsid w:val="00DA1205"/>
    <w:rsid w:val="00DA1B34"/>
    <w:rsid w:val="00DA2D15"/>
    <w:rsid w:val="00DA30AB"/>
    <w:rsid w:val="00DA340C"/>
    <w:rsid w:val="00DA3851"/>
    <w:rsid w:val="00DA3C74"/>
    <w:rsid w:val="00DA3F9A"/>
    <w:rsid w:val="00DA565E"/>
    <w:rsid w:val="00DA5EC2"/>
    <w:rsid w:val="00DA7C9F"/>
    <w:rsid w:val="00DB1539"/>
    <w:rsid w:val="00DB1B9E"/>
    <w:rsid w:val="00DB1DF3"/>
    <w:rsid w:val="00DB2872"/>
    <w:rsid w:val="00DB2E87"/>
    <w:rsid w:val="00DB36E7"/>
    <w:rsid w:val="00DB4C76"/>
    <w:rsid w:val="00DB546B"/>
    <w:rsid w:val="00DB56DB"/>
    <w:rsid w:val="00DB72CB"/>
    <w:rsid w:val="00DB7773"/>
    <w:rsid w:val="00DB78C7"/>
    <w:rsid w:val="00DC0B64"/>
    <w:rsid w:val="00DC42C9"/>
    <w:rsid w:val="00DC4375"/>
    <w:rsid w:val="00DC595C"/>
    <w:rsid w:val="00DC6022"/>
    <w:rsid w:val="00DD26DB"/>
    <w:rsid w:val="00DD2C81"/>
    <w:rsid w:val="00DD2F5F"/>
    <w:rsid w:val="00DD302D"/>
    <w:rsid w:val="00DD352B"/>
    <w:rsid w:val="00DD3AAC"/>
    <w:rsid w:val="00DD4315"/>
    <w:rsid w:val="00DD54E9"/>
    <w:rsid w:val="00DD5958"/>
    <w:rsid w:val="00DD653B"/>
    <w:rsid w:val="00DD7975"/>
    <w:rsid w:val="00DE09A9"/>
    <w:rsid w:val="00DE0E11"/>
    <w:rsid w:val="00DE1C5C"/>
    <w:rsid w:val="00DE1FEE"/>
    <w:rsid w:val="00DE2147"/>
    <w:rsid w:val="00DE24F1"/>
    <w:rsid w:val="00DE29A1"/>
    <w:rsid w:val="00DE3897"/>
    <w:rsid w:val="00DE4B3B"/>
    <w:rsid w:val="00DE6B5C"/>
    <w:rsid w:val="00DE733A"/>
    <w:rsid w:val="00DF2A5A"/>
    <w:rsid w:val="00DF7AED"/>
    <w:rsid w:val="00DF7DF6"/>
    <w:rsid w:val="00E00085"/>
    <w:rsid w:val="00E01865"/>
    <w:rsid w:val="00E02CC1"/>
    <w:rsid w:val="00E02CDA"/>
    <w:rsid w:val="00E03315"/>
    <w:rsid w:val="00E0369E"/>
    <w:rsid w:val="00E03909"/>
    <w:rsid w:val="00E04519"/>
    <w:rsid w:val="00E046F6"/>
    <w:rsid w:val="00E054AE"/>
    <w:rsid w:val="00E0554F"/>
    <w:rsid w:val="00E07185"/>
    <w:rsid w:val="00E11D8C"/>
    <w:rsid w:val="00E12570"/>
    <w:rsid w:val="00E12FD5"/>
    <w:rsid w:val="00E13C19"/>
    <w:rsid w:val="00E13DB3"/>
    <w:rsid w:val="00E15527"/>
    <w:rsid w:val="00E1569D"/>
    <w:rsid w:val="00E1770D"/>
    <w:rsid w:val="00E200CF"/>
    <w:rsid w:val="00E20FCC"/>
    <w:rsid w:val="00E25106"/>
    <w:rsid w:val="00E26D08"/>
    <w:rsid w:val="00E27909"/>
    <w:rsid w:val="00E27BD9"/>
    <w:rsid w:val="00E3029C"/>
    <w:rsid w:val="00E30B49"/>
    <w:rsid w:val="00E31123"/>
    <w:rsid w:val="00E3114E"/>
    <w:rsid w:val="00E31491"/>
    <w:rsid w:val="00E31FC2"/>
    <w:rsid w:val="00E323B7"/>
    <w:rsid w:val="00E345CF"/>
    <w:rsid w:val="00E34B36"/>
    <w:rsid w:val="00E35E84"/>
    <w:rsid w:val="00E36023"/>
    <w:rsid w:val="00E41812"/>
    <w:rsid w:val="00E4182F"/>
    <w:rsid w:val="00E41B88"/>
    <w:rsid w:val="00E41D93"/>
    <w:rsid w:val="00E440E0"/>
    <w:rsid w:val="00E46184"/>
    <w:rsid w:val="00E46A5B"/>
    <w:rsid w:val="00E471D4"/>
    <w:rsid w:val="00E47A5B"/>
    <w:rsid w:val="00E5064D"/>
    <w:rsid w:val="00E51543"/>
    <w:rsid w:val="00E51631"/>
    <w:rsid w:val="00E5235F"/>
    <w:rsid w:val="00E523C4"/>
    <w:rsid w:val="00E53B52"/>
    <w:rsid w:val="00E540B2"/>
    <w:rsid w:val="00E5505F"/>
    <w:rsid w:val="00E561ED"/>
    <w:rsid w:val="00E56520"/>
    <w:rsid w:val="00E568A2"/>
    <w:rsid w:val="00E56A0F"/>
    <w:rsid w:val="00E56A81"/>
    <w:rsid w:val="00E57081"/>
    <w:rsid w:val="00E57F2E"/>
    <w:rsid w:val="00E607AC"/>
    <w:rsid w:val="00E60D4B"/>
    <w:rsid w:val="00E611FC"/>
    <w:rsid w:val="00E61B7C"/>
    <w:rsid w:val="00E62368"/>
    <w:rsid w:val="00E627AA"/>
    <w:rsid w:val="00E6358E"/>
    <w:rsid w:val="00E652DF"/>
    <w:rsid w:val="00E6568E"/>
    <w:rsid w:val="00E66D28"/>
    <w:rsid w:val="00E6774D"/>
    <w:rsid w:val="00E7112E"/>
    <w:rsid w:val="00E712F9"/>
    <w:rsid w:val="00E716EA"/>
    <w:rsid w:val="00E71754"/>
    <w:rsid w:val="00E71A26"/>
    <w:rsid w:val="00E72DD8"/>
    <w:rsid w:val="00E72FC1"/>
    <w:rsid w:val="00E7399A"/>
    <w:rsid w:val="00E73AB5"/>
    <w:rsid w:val="00E73F1A"/>
    <w:rsid w:val="00E743BF"/>
    <w:rsid w:val="00E74943"/>
    <w:rsid w:val="00E749D8"/>
    <w:rsid w:val="00E7774A"/>
    <w:rsid w:val="00E80301"/>
    <w:rsid w:val="00E811F2"/>
    <w:rsid w:val="00E815C7"/>
    <w:rsid w:val="00E81E0B"/>
    <w:rsid w:val="00E8213A"/>
    <w:rsid w:val="00E822BC"/>
    <w:rsid w:val="00E83317"/>
    <w:rsid w:val="00E837C7"/>
    <w:rsid w:val="00E85F6A"/>
    <w:rsid w:val="00E86305"/>
    <w:rsid w:val="00E86556"/>
    <w:rsid w:val="00E868AA"/>
    <w:rsid w:val="00E86D20"/>
    <w:rsid w:val="00E91520"/>
    <w:rsid w:val="00E92C24"/>
    <w:rsid w:val="00E941C4"/>
    <w:rsid w:val="00E9511A"/>
    <w:rsid w:val="00E96E93"/>
    <w:rsid w:val="00EA11C4"/>
    <w:rsid w:val="00EA14C1"/>
    <w:rsid w:val="00EA373A"/>
    <w:rsid w:val="00EA5200"/>
    <w:rsid w:val="00EA5EED"/>
    <w:rsid w:val="00EA7998"/>
    <w:rsid w:val="00EB1572"/>
    <w:rsid w:val="00EB2E16"/>
    <w:rsid w:val="00EB2E89"/>
    <w:rsid w:val="00EB3E41"/>
    <w:rsid w:val="00EB41EF"/>
    <w:rsid w:val="00EB5073"/>
    <w:rsid w:val="00EB54C3"/>
    <w:rsid w:val="00EB6C4F"/>
    <w:rsid w:val="00EB7AB5"/>
    <w:rsid w:val="00EC080C"/>
    <w:rsid w:val="00EC31A8"/>
    <w:rsid w:val="00EC46F4"/>
    <w:rsid w:val="00EC53AC"/>
    <w:rsid w:val="00EC5F48"/>
    <w:rsid w:val="00EC6AB5"/>
    <w:rsid w:val="00EC7F29"/>
    <w:rsid w:val="00EC7F2B"/>
    <w:rsid w:val="00ED0704"/>
    <w:rsid w:val="00ED0D1D"/>
    <w:rsid w:val="00ED165E"/>
    <w:rsid w:val="00ED1703"/>
    <w:rsid w:val="00ED1878"/>
    <w:rsid w:val="00ED24F9"/>
    <w:rsid w:val="00ED37D1"/>
    <w:rsid w:val="00ED5A68"/>
    <w:rsid w:val="00ED6D78"/>
    <w:rsid w:val="00ED7CDB"/>
    <w:rsid w:val="00EE0295"/>
    <w:rsid w:val="00EE0C97"/>
    <w:rsid w:val="00EE3E59"/>
    <w:rsid w:val="00EE4A6D"/>
    <w:rsid w:val="00EE790E"/>
    <w:rsid w:val="00EE7C0C"/>
    <w:rsid w:val="00EF0DA1"/>
    <w:rsid w:val="00EF1183"/>
    <w:rsid w:val="00EF1DA0"/>
    <w:rsid w:val="00EF4BDE"/>
    <w:rsid w:val="00EF7C63"/>
    <w:rsid w:val="00F0067B"/>
    <w:rsid w:val="00F00E3D"/>
    <w:rsid w:val="00F00EC5"/>
    <w:rsid w:val="00F012CB"/>
    <w:rsid w:val="00F01A2C"/>
    <w:rsid w:val="00F02140"/>
    <w:rsid w:val="00F021BE"/>
    <w:rsid w:val="00F03563"/>
    <w:rsid w:val="00F0360E"/>
    <w:rsid w:val="00F03A54"/>
    <w:rsid w:val="00F03C67"/>
    <w:rsid w:val="00F04688"/>
    <w:rsid w:val="00F055CB"/>
    <w:rsid w:val="00F06A2D"/>
    <w:rsid w:val="00F06B4D"/>
    <w:rsid w:val="00F0758B"/>
    <w:rsid w:val="00F07C34"/>
    <w:rsid w:val="00F102A1"/>
    <w:rsid w:val="00F10450"/>
    <w:rsid w:val="00F10F10"/>
    <w:rsid w:val="00F11737"/>
    <w:rsid w:val="00F11C70"/>
    <w:rsid w:val="00F1227A"/>
    <w:rsid w:val="00F12468"/>
    <w:rsid w:val="00F12CA4"/>
    <w:rsid w:val="00F13407"/>
    <w:rsid w:val="00F13D6C"/>
    <w:rsid w:val="00F1512C"/>
    <w:rsid w:val="00F16C26"/>
    <w:rsid w:val="00F179AD"/>
    <w:rsid w:val="00F201BA"/>
    <w:rsid w:val="00F2055F"/>
    <w:rsid w:val="00F22697"/>
    <w:rsid w:val="00F23359"/>
    <w:rsid w:val="00F240C8"/>
    <w:rsid w:val="00F2450F"/>
    <w:rsid w:val="00F265BE"/>
    <w:rsid w:val="00F3182A"/>
    <w:rsid w:val="00F31E0F"/>
    <w:rsid w:val="00F32481"/>
    <w:rsid w:val="00F341FB"/>
    <w:rsid w:val="00F34396"/>
    <w:rsid w:val="00F3451D"/>
    <w:rsid w:val="00F34B6E"/>
    <w:rsid w:val="00F34BD8"/>
    <w:rsid w:val="00F35273"/>
    <w:rsid w:val="00F35871"/>
    <w:rsid w:val="00F35BA0"/>
    <w:rsid w:val="00F35E5A"/>
    <w:rsid w:val="00F401EB"/>
    <w:rsid w:val="00F4047D"/>
    <w:rsid w:val="00F41553"/>
    <w:rsid w:val="00F4196D"/>
    <w:rsid w:val="00F42D00"/>
    <w:rsid w:val="00F42E02"/>
    <w:rsid w:val="00F46306"/>
    <w:rsid w:val="00F4632C"/>
    <w:rsid w:val="00F479EE"/>
    <w:rsid w:val="00F51452"/>
    <w:rsid w:val="00F51E3F"/>
    <w:rsid w:val="00F52218"/>
    <w:rsid w:val="00F52A7E"/>
    <w:rsid w:val="00F5356E"/>
    <w:rsid w:val="00F54210"/>
    <w:rsid w:val="00F5466C"/>
    <w:rsid w:val="00F55DDF"/>
    <w:rsid w:val="00F563B8"/>
    <w:rsid w:val="00F576C4"/>
    <w:rsid w:val="00F57D82"/>
    <w:rsid w:val="00F57EAB"/>
    <w:rsid w:val="00F61F51"/>
    <w:rsid w:val="00F620D0"/>
    <w:rsid w:val="00F62612"/>
    <w:rsid w:val="00F628FC"/>
    <w:rsid w:val="00F63359"/>
    <w:rsid w:val="00F63FC2"/>
    <w:rsid w:val="00F657EB"/>
    <w:rsid w:val="00F6791D"/>
    <w:rsid w:val="00F67E3D"/>
    <w:rsid w:val="00F706A2"/>
    <w:rsid w:val="00F70A24"/>
    <w:rsid w:val="00F70C19"/>
    <w:rsid w:val="00F719FF"/>
    <w:rsid w:val="00F72DFB"/>
    <w:rsid w:val="00F7340D"/>
    <w:rsid w:val="00F74702"/>
    <w:rsid w:val="00F7504A"/>
    <w:rsid w:val="00F81502"/>
    <w:rsid w:val="00F817C8"/>
    <w:rsid w:val="00F81C43"/>
    <w:rsid w:val="00F8214D"/>
    <w:rsid w:val="00F8244B"/>
    <w:rsid w:val="00F82488"/>
    <w:rsid w:val="00F82B28"/>
    <w:rsid w:val="00F82D5F"/>
    <w:rsid w:val="00F83900"/>
    <w:rsid w:val="00F84D3B"/>
    <w:rsid w:val="00F857CC"/>
    <w:rsid w:val="00F85887"/>
    <w:rsid w:val="00F87A37"/>
    <w:rsid w:val="00F90298"/>
    <w:rsid w:val="00F90E61"/>
    <w:rsid w:val="00F911B6"/>
    <w:rsid w:val="00F91F46"/>
    <w:rsid w:val="00F9232C"/>
    <w:rsid w:val="00F947F7"/>
    <w:rsid w:val="00F94D3D"/>
    <w:rsid w:val="00F95E42"/>
    <w:rsid w:val="00F97547"/>
    <w:rsid w:val="00F97B34"/>
    <w:rsid w:val="00FA05E0"/>
    <w:rsid w:val="00FA330A"/>
    <w:rsid w:val="00FA3EF4"/>
    <w:rsid w:val="00FA5FC6"/>
    <w:rsid w:val="00FA736A"/>
    <w:rsid w:val="00FA7E0C"/>
    <w:rsid w:val="00FB01F8"/>
    <w:rsid w:val="00FB1098"/>
    <w:rsid w:val="00FB258D"/>
    <w:rsid w:val="00FB2660"/>
    <w:rsid w:val="00FB2706"/>
    <w:rsid w:val="00FB2809"/>
    <w:rsid w:val="00FB2835"/>
    <w:rsid w:val="00FB2A0A"/>
    <w:rsid w:val="00FB3280"/>
    <w:rsid w:val="00FB41AD"/>
    <w:rsid w:val="00FB4B25"/>
    <w:rsid w:val="00FB5482"/>
    <w:rsid w:val="00FB61E7"/>
    <w:rsid w:val="00FB61E8"/>
    <w:rsid w:val="00FB6D7D"/>
    <w:rsid w:val="00FB7064"/>
    <w:rsid w:val="00FB7583"/>
    <w:rsid w:val="00FC2AFA"/>
    <w:rsid w:val="00FC36AB"/>
    <w:rsid w:val="00FC41BC"/>
    <w:rsid w:val="00FC4BEC"/>
    <w:rsid w:val="00FC502F"/>
    <w:rsid w:val="00FC61E1"/>
    <w:rsid w:val="00FC6A4E"/>
    <w:rsid w:val="00FC7A69"/>
    <w:rsid w:val="00FD0B86"/>
    <w:rsid w:val="00FD229C"/>
    <w:rsid w:val="00FD4AA8"/>
    <w:rsid w:val="00FD7778"/>
    <w:rsid w:val="00FD78F7"/>
    <w:rsid w:val="00FE0E53"/>
    <w:rsid w:val="00FE13BF"/>
    <w:rsid w:val="00FE1C49"/>
    <w:rsid w:val="00FE26F5"/>
    <w:rsid w:val="00FE3BD5"/>
    <w:rsid w:val="00FE41FF"/>
    <w:rsid w:val="00FE4D1F"/>
    <w:rsid w:val="00FE5235"/>
    <w:rsid w:val="00FE525D"/>
    <w:rsid w:val="00FE527D"/>
    <w:rsid w:val="00FE6249"/>
    <w:rsid w:val="00FE64D3"/>
    <w:rsid w:val="00FE706D"/>
    <w:rsid w:val="00FF0563"/>
    <w:rsid w:val="00FF080D"/>
    <w:rsid w:val="00FF10CA"/>
    <w:rsid w:val="00FF15AD"/>
    <w:rsid w:val="00FF1FD6"/>
    <w:rsid w:val="00FF33EF"/>
    <w:rsid w:val="00FF3510"/>
    <w:rsid w:val="00FF3C3B"/>
    <w:rsid w:val="00FF4911"/>
    <w:rsid w:val="00FF49EE"/>
    <w:rsid w:val="00FF59CE"/>
    <w:rsid w:val="00FF6026"/>
    <w:rsid w:val="00FF6FF8"/>
    <w:rsid w:val="00FF7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53527"/>
  <w15:docId w15:val="{C0721DDF-7F47-4225-AE35-793E181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aliases w:val="Domspec,List Paragraph1,F5 List Paragraph,Dot pt,No Spacing1,List Paragraph Char Char Char,Indicator Text,Colorful List - Accent 11,Numbered Para 1,Bullet 1,Bullet Points,MAIN CONTENT,List Paragraph2,Normal numbered,List Paragraph11"/>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mspec Char,List Paragraph1 Char,F5 List Paragraph Char,Dot pt Char,No Spacing1 Char,List Paragraph Char Char Char Char,Indicator Text Char,Colorful List - Accent 11 Char,Numbered Para 1 Char,Bullet 1 Char,Bullet Points Char"/>
    <w:basedOn w:val="DefaultParagraphFont"/>
    <w:link w:val="ListParagraph"/>
    <w:uiPriority w:val="34"/>
    <w:qFormat/>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778A"/>
    <w:rPr>
      <w:color w:val="808080"/>
    </w:rPr>
  </w:style>
  <w:style w:type="paragraph" w:styleId="Revision">
    <w:name w:val="Revision"/>
    <w:hidden/>
    <w:uiPriority w:val="99"/>
    <w:semiHidden/>
    <w:rsid w:val="00663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812260617">
      <w:bodyDiv w:val="1"/>
      <w:marLeft w:val="0"/>
      <w:marRight w:val="0"/>
      <w:marTop w:val="0"/>
      <w:marBottom w:val="0"/>
      <w:divBdr>
        <w:top w:val="none" w:sz="0" w:space="0" w:color="auto"/>
        <w:left w:val="none" w:sz="0" w:space="0" w:color="auto"/>
        <w:bottom w:val="none" w:sz="0" w:space="0" w:color="auto"/>
        <w:right w:val="none" w:sz="0" w:space="0" w:color="auto"/>
      </w:divBdr>
      <w:divsChild>
        <w:div w:id="1756977611">
          <w:marLeft w:val="360"/>
          <w:marRight w:val="0"/>
          <w:marTop w:val="200"/>
          <w:marBottom w:val="0"/>
          <w:divBdr>
            <w:top w:val="none" w:sz="0" w:space="0" w:color="auto"/>
            <w:left w:val="none" w:sz="0" w:space="0" w:color="auto"/>
            <w:bottom w:val="none" w:sz="0" w:space="0" w:color="auto"/>
            <w:right w:val="none" w:sz="0" w:space="0" w:color="auto"/>
          </w:divBdr>
        </w:div>
        <w:div w:id="1201747709">
          <w:marLeft w:val="360"/>
          <w:marRight w:val="0"/>
          <w:marTop w:val="200"/>
          <w:marBottom w:val="0"/>
          <w:divBdr>
            <w:top w:val="none" w:sz="0" w:space="0" w:color="auto"/>
            <w:left w:val="none" w:sz="0" w:space="0" w:color="auto"/>
            <w:bottom w:val="none" w:sz="0" w:space="0" w:color="auto"/>
            <w:right w:val="none" w:sz="0" w:space="0" w:color="auto"/>
          </w:divBdr>
        </w:div>
      </w:divsChild>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E44D909B04A019016295CF7F7BF89"/>
        <w:category>
          <w:name w:val="General"/>
          <w:gallery w:val="placeholder"/>
        </w:category>
        <w:types>
          <w:type w:val="bbPlcHdr"/>
        </w:types>
        <w:behaviors>
          <w:behavior w:val="content"/>
        </w:behaviors>
        <w:guid w:val="{FF8BF1ED-22B1-4926-B14B-96B939D62D24}"/>
      </w:docPartPr>
      <w:docPartBody>
        <w:p w:rsidR="00537414" w:rsidRDefault="00537414">
          <w:pPr>
            <w:pStyle w:val="2D0E44D909B04A019016295CF7F7BF89"/>
          </w:pPr>
          <w:r w:rsidRPr="00A85174">
            <w:rPr>
              <w:rStyle w:val="PlaceholderText"/>
              <w:sz w:val="24"/>
              <w:szCs w:val="24"/>
            </w:rPr>
            <w:t>Enter meeting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14"/>
    <w:rsid w:val="000C6D2E"/>
    <w:rsid w:val="00201F1A"/>
    <w:rsid w:val="00251B21"/>
    <w:rsid w:val="003D020A"/>
    <w:rsid w:val="005249B1"/>
    <w:rsid w:val="00530FB8"/>
    <w:rsid w:val="00537414"/>
    <w:rsid w:val="00545218"/>
    <w:rsid w:val="006B1F29"/>
    <w:rsid w:val="00E4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E44D909B04A019016295CF7F7BF89">
    <w:name w:val="2D0E44D909B04A019016295CF7F7BF89"/>
  </w:style>
  <w:style w:type="paragraph" w:customStyle="1" w:styleId="7F786A9D569947C4A02E141F991FC942">
    <w:name w:val="7F786A9D569947C4A02E141F991FC942"/>
  </w:style>
  <w:style w:type="paragraph" w:customStyle="1" w:styleId="9642A04531334FABABB57C42139D15B9">
    <w:name w:val="9642A04531334FABABB57C42139D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AAE9-BDD4-4DF6-A596-66FDE717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Tench</dc:creator>
  <cp:lastModifiedBy>Alana Almond</cp:lastModifiedBy>
  <cp:revision>3</cp:revision>
  <cp:lastPrinted>2024-02-22T07:59:00Z</cp:lastPrinted>
  <dcterms:created xsi:type="dcterms:W3CDTF">2025-03-12T12:25:00Z</dcterms:created>
  <dcterms:modified xsi:type="dcterms:W3CDTF">2025-06-23T09:30:00Z</dcterms:modified>
</cp:coreProperties>
</file>