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9DDCD" w14:textId="33635DA1" w:rsidR="009755B8" w:rsidRPr="009755B8" w:rsidRDefault="009755B8" w:rsidP="009755B8">
      <w:pPr>
        <w:rPr>
          <w:rFonts w:ascii="Times New Roman" w:hAnsi="Times New Roman" w:cs="Times New Roman"/>
          <w:b/>
          <w:bCs/>
          <w:color w:val="242424"/>
          <w:lang w:eastAsia="en-GB"/>
        </w:rPr>
      </w:pPr>
      <w:r w:rsidRPr="009755B8">
        <w:rPr>
          <w:b/>
          <w:bCs/>
          <w:bdr w:val="none" w:sz="0" w:space="0" w:color="auto" w:frame="1"/>
          <w:lang w:eastAsia="en-GB"/>
        </w:rPr>
        <w:t>FOI 8137</w:t>
      </w:r>
      <w:r w:rsidRPr="009755B8">
        <w:rPr>
          <w:b/>
          <w:bCs/>
          <w:bdr w:val="none" w:sz="0" w:space="0" w:color="auto" w:frame="1"/>
          <w:lang w:eastAsia="en-GB"/>
        </w:rPr>
        <w:t xml:space="preserve"> – Agency Staff Spend</w:t>
      </w:r>
    </w:p>
    <w:p w14:paraId="4C8318EB" w14:textId="77777777" w:rsidR="009755B8" w:rsidRDefault="009755B8" w:rsidP="009755B8">
      <w:pPr>
        <w:rPr>
          <w:bdr w:val="none" w:sz="0" w:space="0" w:color="auto" w:frame="1"/>
          <w:lang w:eastAsia="en-GB"/>
        </w:rPr>
      </w:pPr>
    </w:p>
    <w:p w14:paraId="527EA942" w14:textId="7D29ED57" w:rsidR="009755B8" w:rsidRPr="009755B8" w:rsidRDefault="009755B8" w:rsidP="009755B8">
      <w:pPr>
        <w:rPr>
          <w:rFonts w:ascii="Times New Roman" w:hAnsi="Times New Roman" w:cs="Times New Roman"/>
          <w:color w:val="242424"/>
          <w:lang w:eastAsia="en-GB"/>
        </w:rPr>
      </w:pPr>
      <w:r w:rsidRPr="009755B8">
        <w:rPr>
          <w:bdr w:val="none" w:sz="0" w:space="0" w:color="auto" w:frame="1"/>
          <w:lang w:eastAsia="en-GB"/>
        </w:rPr>
        <w:t>Issued June 2023</w:t>
      </w:r>
    </w:p>
    <w:p w14:paraId="344C96BA" w14:textId="77777777" w:rsidR="009755B8" w:rsidRPr="009755B8" w:rsidRDefault="009755B8" w:rsidP="009755B8">
      <w:pPr>
        <w:shd w:val="clear" w:color="auto" w:fill="FFFFFF"/>
        <w:rPr>
          <w:rFonts w:ascii="Times New Roman" w:eastAsia="Times New Roman" w:hAnsi="Times New Roman" w:cs="Times New Roman"/>
          <w:color w:val="242424"/>
          <w:kern w:val="0"/>
          <w:lang w:eastAsia="en-GB"/>
          <w14:ligatures w14:val="none"/>
        </w:rPr>
      </w:pPr>
      <w:r w:rsidRPr="009755B8">
        <w:rPr>
          <w:rFonts w:ascii="Calibri" w:eastAsia="Times New Roman" w:hAnsi="Calibri" w:cs="Calibri"/>
          <w:color w:val="1F497D"/>
          <w:kern w:val="0"/>
          <w:sz w:val="22"/>
          <w:szCs w:val="22"/>
          <w:bdr w:val="none" w:sz="0" w:space="0" w:color="auto" w:frame="1"/>
          <w:lang w:eastAsia="en-GB"/>
          <w14:ligatures w14:val="none"/>
        </w:rPr>
        <w:t> </w:t>
      </w:r>
    </w:p>
    <w:p w14:paraId="793F3502" w14:textId="77777777" w:rsidR="009755B8" w:rsidRPr="009755B8" w:rsidRDefault="009755B8" w:rsidP="009755B8">
      <w:pPr>
        <w:shd w:val="clear" w:color="auto" w:fill="FFFFFF"/>
        <w:rPr>
          <w:rFonts w:ascii="Times New Roman" w:eastAsia="Times New Roman" w:hAnsi="Times New Roman" w:cs="Times New Roman"/>
          <w:color w:val="242424"/>
          <w:kern w:val="0"/>
          <w:lang w:eastAsia="en-GB"/>
          <w14:ligatures w14:val="none"/>
        </w:rPr>
      </w:pPr>
      <w:r w:rsidRPr="009755B8">
        <w:rPr>
          <w:rFonts w:eastAsia="Times New Roman" w:cs="Arial"/>
          <w:b/>
          <w:bCs/>
          <w:color w:val="000000"/>
          <w:kern w:val="0"/>
          <w:sz w:val="22"/>
          <w:szCs w:val="22"/>
          <w:bdr w:val="none" w:sz="0" w:space="0" w:color="auto" w:frame="1"/>
          <w:lang w:eastAsia="en-GB"/>
          <w14:ligatures w14:val="none"/>
        </w:rPr>
        <w:t>Please can you provide the total amount spent on agency temporary staff for the following financial periods and in the following categories:</w:t>
      </w:r>
    </w:p>
    <w:p w14:paraId="08E18CF5" w14:textId="5C5FC204" w:rsidR="009755B8" w:rsidRPr="009755B8" w:rsidRDefault="009755B8" w:rsidP="009755B8">
      <w:pPr>
        <w:shd w:val="clear" w:color="auto" w:fill="FFFFFF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GB"/>
          <w14:ligatures w14:val="none"/>
        </w:rPr>
      </w:pPr>
    </w:p>
    <w:tbl>
      <w:tblPr>
        <w:tblW w:w="9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2"/>
        <w:gridCol w:w="1607"/>
        <w:gridCol w:w="1607"/>
        <w:gridCol w:w="1424"/>
        <w:gridCol w:w="1424"/>
        <w:gridCol w:w="1424"/>
        <w:gridCol w:w="1424"/>
      </w:tblGrid>
      <w:tr w:rsidR="009755B8" w:rsidRPr="009755B8" w14:paraId="2A8C79B8" w14:textId="77777777" w:rsidTr="009755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E956D0" w14:textId="77777777" w:rsidR="009755B8" w:rsidRPr="009755B8" w:rsidRDefault="009755B8" w:rsidP="009755B8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9755B8">
              <w:rPr>
                <w:rFonts w:eastAsia="Times New Roman" w:cs="Arial"/>
                <w:b/>
                <w:bCs/>
                <w:color w:val="000000"/>
                <w:kern w:val="0"/>
                <w:sz w:val="22"/>
                <w:szCs w:val="22"/>
                <w:bdr w:val="none" w:sz="0" w:space="0" w:color="auto" w:frame="1"/>
                <w:lang w:eastAsia="en-GB"/>
                <w14:ligatures w14:val="none"/>
              </w:rPr>
              <w:t>Staff Group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B4522A" w14:textId="77777777" w:rsidR="009755B8" w:rsidRPr="009755B8" w:rsidRDefault="009755B8" w:rsidP="009755B8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9755B8">
              <w:rPr>
                <w:rFonts w:eastAsia="Times New Roman" w:cs="Arial"/>
                <w:b/>
                <w:bCs/>
                <w:color w:val="000000"/>
                <w:kern w:val="0"/>
                <w:sz w:val="22"/>
                <w:szCs w:val="22"/>
                <w:bdr w:val="none" w:sz="0" w:space="0" w:color="auto" w:frame="1"/>
                <w:lang w:eastAsia="en-GB"/>
                <w14:ligatures w14:val="none"/>
              </w:rPr>
              <w:t xml:space="preserve">Total </w:t>
            </w:r>
            <w:proofErr w:type="gramStart"/>
            <w:r w:rsidRPr="009755B8">
              <w:rPr>
                <w:rFonts w:eastAsia="Times New Roman" w:cs="Arial"/>
                <w:b/>
                <w:bCs/>
                <w:color w:val="000000"/>
                <w:kern w:val="0"/>
                <w:sz w:val="22"/>
                <w:szCs w:val="22"/>
                <w:bdr w:val="none" w:sz="0" w:space="0" w:color="auto" w:frame="1"/>
                <w:lang w:eastAsia="en-GB"/>
                <w14:ligatures w14:val="none"/>
              </w:rPr>
              <w:t>agency</w:t>
            </w:r>
            <w:proofErr w:type="gramEnd"/>
            <w:r w:rsidRPr="009755B8">
              <w:rPr>
                <w:rFonts w:eastAsia="Times New Roman" w:cs="Arial"/>
                <w:b/>
                <w:bCs/>
                <w:color w:val="000000"/>
                <w:kern w:val="0"/>
                <w:sz w:val="22"/>
                <w:szCs w:val="22"/>
                <w:bdr w:val="none" w:sz="0" w:space="0" w:color="auto" w:frame="1"/>
                <w:lang w:eastAsia="en-GB"/>
                <w14:ligatures w14:val="none"/>
              </w:rPr>
              <w:t xml:space="preserve"> spend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C0DE9D" w14:textId="77777777" w:rsidR="009755B8" w:rsidRPr="009755B8" w:rsidRDefault="009755B8" w:rsidP="009755B8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9755B8">
              <w:rPr>
                <w:rFonts w:eastAsia="Times New Roman" w:cs="Arial"/>
                <w:b/>
                <w:bCs/>
                <w:color w:val="000000"/>
                <w:kern w:val="0"/>
                <w:sz w:val="22"/>
                <w:szCs w:val="22"/>
                <w:bdr w:val="none" w:sz="0" w:space="0" w:color="auto" w:frame="1"/>
                <w:lang w:eastAsia="en-GB"/>
                <w14:ligatures w14:val="none"/>
              </w:rPr>
              <w:t>Financial year 21/22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290034" w14:textId="77777777" w:rsidR="009755B8" w:rsidRPr="009755B8" w:rsidRDefault="009755B8" w:rsidP="009755B8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9755B8">
              <w:rPr>
                <w:rFonts w:eastAsia="Times New Roman" w:cs="Arial"/>
                <w:b/>
                <w:bCs/>
                <w:color w:val="000000"/>
                <w:kern w:val="0"/>
                <w:sz w:val="22"/>
                <w:szCs w:val="22"/>
                <w:bdr w:val="none" w:sz="0" w:space="0" w:color="auto" w:frame="1"/>
                <w:lang w:eastAsia="en-GB"/>
                <w14:ligatures w14:val="none"/>
              </w:rPr>
              <w:t>Quarter 1 22/23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F9BC8E" w14:textId="77777777" w:rsidR="009755B8" w:rsidRPr="009755B8" w:rsidRDefault="009755B8" w:rsidP="009755B8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9755B8">
              <w:rPr>
                <w:rFonts w:eastAsia="Times New Roman" w:cs="Arial"/>
                <w:b/>
                <w:bCs/>
                <w:color w:val="000000"/>
                <w:kern w:val="0"/>
                <w:sz w:val="22"/>
                <w:szCs w:val="22"/>
                <w:bdr w:val="none" w:sz="0" w:space="0" w:color="auto" w:frame="1"/>
                <w:lang w:eastAsia="en-GB"/>
                <w14:ligatures w14:val="none"/>
              </w:rPr>
              <w:t>Quarter 2</w:t>
            </w:r>
          </w:p>
          <w:p w14:paraId="71C3827A" w14:textId="77777777" w:rsidR="009755B8" w:rsidRPr="009755B8" w:rsidRDefault="009755B8" w:rsidP="009755B8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9755B8">
              <w:rPr>
                <w:rFonts w:eastAsia="Times New Roman" w:cs="Arial"/>
                <w:b/>
                <w:bCs/>
                <w:color w:val="000000"/>
                <w:kern w:val="0"/>
                <w:sz w:val="22"/>
                <w:szCs w:val="22"/>
                <w:bdr w:val="none" w:sz="0" w:space="0" w:color="auto" w:frame="1"/>
                <w:lang w:eastAsia="en-GB"/>
                <w14:ligatures w14:val="none"/>
              </w:rPr>
              <w:t>22/23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717BED" w14:textId="77777777" w:rsidR="009755B8" w:rsidRPr="009755B8" w:rsidRDefault="009755B8" w:rsidP="009755B8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9755B8">
              <w:rPr>
                <w:rFonts w:eastAsia="Times New Roman" w:cs="Arial"/>
                <w:b/>
                <w:bCs/>
                <w:color w:val="000000"/>
                <w:kern w:val="0"/>
                <w:sz w:val="22"/>
                <w:szCs w:val="22"/>
                <w:bdr w:val="none" w:sz="0" w:space="0" w:color="auto" w:frame="1"/>
                <w:lang w:eastAsia="en-GB"/>
                <w14:ligatures w14:val="none"/>
              </w:rPr>
              <w:t>Quarter 3</w:t>
            </w:r>
          </w:p>
          <w:p w14:paraId="40AC2BCF" w14:textId="77777777" w:rsidR="009755B8" w:rsidRPr="009755B8" w:rsidRDefault="009755B8" w:rsidP="009755B8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9755B8">
              <w:rPr>
                <w:rFonts w:eastAsia="Times New Roman" w:cs="Arial"/>
                <w:b/>
                <w:bCs/>
                <w:color w:val="000000"/>
                <w:kern w:val="0"/>
                <w:sz w:val="22"/>
                <w:szCs w:val="22"/>
                <w:bdr w:val="none" w:sz="0" w:space="0" w:color="auto" w:frame="1"/>
                <w:lang w:eastAsia="en-GB"/>
                <w14:ligatures w14:val="none"/>
              </w:rPr>
              <w:t>22/23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196FA7" w14:textId="77777777" w:rsidR="009755B8" w:rsidRPr="009755B8" w:rsidRDefault="009755B8" w:rsidP="009755B8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9755B8">
              <w:rPr>
                <w:rFonts w:eastAsia="Times New Roman" w:cs="Arial"/>
                <w:b/>
                <w:bCs/>
                <w:color w:val="000000"/>
                <w:kern w:val="0"/>
                <w:sz w:val="22"/>
                <w:szCs w:val="22"/>
                <w:bdr w:val="none" w:sz="0" w:space="0" w:color="auto" w:frame="1"/>
                <w:lang w:eastAsia="en-GB"/>
                <w14:ligatures w14:val="none"/>
              </w:rPr>
              <w:t>Quarter 4</w:t>
            </w:r>
          </w:p>
          <w:p w14:paraId="72DD3022" w14:textId="77777777" w:rsidR="009755B8" w:rsidRPr="009755B8" w:rsidRDefault="009755B8" w:rsidP="009755B8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9755B8">
              <w:rPr>
                <w:rFonts w:eastAsia="Times New Roman" w:cs="Arial"/>
                <w:b/>
                <w:bCs/>
                <w:color w:val="000000"/>
                <w:kern w:val="0"/>
                <w:sz w:val="22"/>
                <w:szCs w:val="22"/>
                <w:bdr w:val="none" w:sz="0" w:space="0" w:color="auto" w:frame="1"/>
                <w:lang w:eastAsia="en-GB"/>
                <w14:ligatures w14:val="none"/>
              </w:rPr>
              <w:t>22/23</w:t>
            </w:r>
          </w:p>
        </w:tc>
      </w:tr>
      <w:tr w:rsidR="009755B8" w:rsidRPr="009755B8" w14:paraId="507ED092" w14:textId="77777777" w:rsidTr="009755B8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265AF0" w14:textId="77777777" w:rsidR="009755B8" w:rsidRPr="009755B8" w:rsidRDefault="009755B8" w:rsidP="009755B8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9755B8">
              <w:rPr>
                <w:rFonts w:eastAsia="Times New Roman" w:cs="Arial"/>
                <w:b/>
                <w:bCs/>
                <w:color w:val="000000"/>
                <w:kern w:val="0"/>
                <w:sz w:val="22"/>
                <w:szCs w:val="22"/>
                <w:bdr w:val="none" w:sz="0" w:space="0" w:color="auto" w:frame="1"/>
                <w:lang w:eastAsia="en-GB"/>
                <w14:ligatures w14:val="none"/>
              </w:rPr>
              <w:t>Doctors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7B93E2" w14:textId="77777777" w:rsidR="009755B8" w:rsidRPr="009755B8" w:rsidRDefault="009755B8" w:rsidP="009755B8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9755B8">
              <w:rPr>
                <w:rFonts w:eastAsia="Times New Roman" w:cs="Arial"/>
                <w:color w:val="000000"/>
                <w:kern w:val="0"/>
                <w:sz w:val="22"/>
                <w:szCs w:val="22"/>
                <w:bdr w:val="none" w:sz="0" w:space="0" w:color="auto" w:frame="1"/>
                <w:lang w:eastAsia="en-GB"/>
                <w14:ligatures w14:val="none"/>
              </w:rPr>
              <w:t>£3,159,264.38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E5381F" w14:textId="77777777" w:rsidR="009755B8" w:rsidRPr="009755B8" w:rsidRDefault="009755B8" w:rsidP="009755B8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9755B8">
              <w:rPr>
                <w:rFonts w:eastAsia="Times New Roman" w:cs="Arial"/>
                <w:color w:val="000000"/>
                <w:kern w:val="0"/>
                <w:sz w:val="22"/>
                <w:szCs w:val="22"/>
                <w:bdr w:val="none" w:sz="0" w:space="0" w:color="auto" w:frame="1"/>
                <w:lang w:eastAsia="en-GB"/>
                <w14:ligatures w14:val="none"/>
              </w:rPr>
              <w:t>£1,485,769.48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A6A9C4" w14:textId="77777777" w:rsidR="009755B8" w:rsidRPr="009755B8" w:rsidRDefault="009755B8" w:rsidP="009755B8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9755B8">
              <w:rPr>
                <w:rFonts w:eastAsia="Times New Roman" w:cs="Arial"/>
                <w:color w:val="000000"/>
                <w:kern w:val="0"/>
                <w:sz w:val="22"/>
                <w:szCs w:val="22"/>
                <w:bdr w:val="none" w:sz="0" w:space="0" w:color="auto" w:frame="1"/>
                <w:lang w:eastAsia="en-GB"/>
                <w14:ligatures w14:val="none"/>
              </w:rPr>
              <w:t>£344,569.46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CBC05C" w14:textId="77777777" w:rsidR="009755B8" w:rsidRPr="009755B8" w:rsidRDefault="009755B8" w:rsidP="009755B8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9755B8">
              <w:rPr>
                <w:rFonts w:eastAsia="Times New Roman" w:cs="Arial"/>
                <w:color w:val="000000"/>
                <w:kern w:val="0"/>
                <w:sz w:val="22"/>
                <w:szCs w:val="22"/>
                <w:bdr w:val="none" w:sz="0" w:space="0" w:color="auto" w:frame="1"/>
                <w:lang w:eastAsia="en-GB"/>
                <w14:ligatures w14:val="none"/>
              </w:rPr>
              <w:t>£336,936.21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9F6283" w14:textId="77777777" w:rsidR="009755B8" w:rsidRPr="009755B8" w:rsidRDefault="009755B8" w:rsidP="009755B8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9755B8">
              <w:rPr>
                <w:rFonts w:eastAsia="Times New Roman" w:cs="Arial"/>
                <w:color w:val="000000"/>
                <w:kern w:val="0"/>
                <w:sz w:val="22"/>
                <w:szCs w:val="22"/>
                <w:bdr w:val="none" w:sz="0" w:space="0" w:color="auto" w:frame="1"/>
                <w:lang w:eastAsia="en-GB"/>
                <w14:ligatures w14:val="none"/>
              </w:rPr>
              <w:t>£459,696.76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93144F" w14:textId="77777777" w:rsidR="009755B8" w:rsidRPr="009755B8" w:rsidRDefault="009755B8" w:rsidP="009755B8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9755B8">
              <w:rPr>
                <w:rFonts w:eastAsia="Times New Roman" w:cs="Arial"/>
                <w:color w:val="000000"/>
                <w:kern w:val="0"/>
                <w:sz w:val="22"/>
                <w:szCs w:val="22"/>
                <w:bdr w:val="none" w:sz="0" w:space="0" w:color="auto" w:frame="1"/>
                <w:lang w:eastAsia="en-GB"/>
                <w14:ligatures w14:val="none"/>
              </w:rPr>
              <w:t>£532,292.47</w:t>
            </w:r>
          </w:p>
        </w:tc>
      </w:tr>
      <w:tr w:rsidR="009755B8" w:rsidRPr="009755B8" w14:paraId="3B4E7089" w14:textId="77777777" w:rsidTr="009755B8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1461E2" w14:textId="77777777" w:rsidR="009755B8" w:rsidRPr="009755B8" w:rsidRDefault="009755B8" w:rsidP="009755B8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9755B8">
              <w:rPr>
                <w:rFonts w:eastAsia="Times New Roman" w:cs="Arial"/>
                <w:b/>
                <w:bCs/>
                <w:color w:val="000000"/>
                <w:kern w:val="0"/>
                <w:sz w:val="22"/>
                <w:szCs w:val="22"/>
                <w:bdr w:val="none" w:sz="0" w:space="0" w:color="auto" w:frame="1"/>
                <w:lang w:eastAsia="en-GB"/>
                <w14:ligatures w14:val="none"/>
              </w:rPr>
              <w:t>Nurses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FBE3B6" w14:textId="77777777" w:rsidR="009755B8" w:rsidRPr="009755B8" w:rsidRDefault="009755B8" w:rsidP="009755B8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9755B8">
              <w:rPr>
                <w:rFonts w:eastAsia="Times New Roman" w:cs="Arial"/>
                <w:color w:val="000000"/>
                <w:kern w:val="0"/>
                <w:sz w:val="22"/>
                <w:szCs w:val="22"/>
                <w:bdr w:val="none" w:sz="0" w:space="0" w:color="auto" w:frame="1"/>
                <w:lang w:eastAsia="en-GB"/>
                <w14:ligatures w14:val="none"/>
              </w:rPr>
              <w:t>£7,679,433.80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5B70F7" w14:textId="77777777" w:rsidR="009755B8" w:rsidRPr="009755B8" w:rsidRDefault="009755B8" w:rsidP="009755B8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9755B8">
              <w:rPr>
                <w:rFonts w:eastAsia="Times New Roman" w:cs="Arial"/>
                <w:color w:val="000000"/>
                <w:kern w:val="0"/>
                <w:sz w:val="22"/>
                <w:szCs w:val="22"/>
                <w:bdr w:val="none" w:sz="0" w:space="0" w:color="auto" w:frame="1"/>
                <w:lang w:eastAsia="en-GB"/>
                <w14:ligatures w14:val="none"/>
              </w:rPr>
              <w:t>£4,113,842.32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09A83E" w14:textId="77777777" w:rsidR="009755B8" w:rsidRPr="009755B8" w:rsidRDefault="009755B8" w:rsidP="009755B8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9755B8">
              <w:rPr>
                <w:rFonts w:eastAsia="Times New Roman" w:cs="Arial"/>
                <w:color w:val="000000"/>
                <w:kern w:val="0"/>
                <w:sz w:val="22"/>
                <w:szCs w:val="22"/>
                <w:bdr w:val="none" w:sz="0" w:space="0" w:color="auto" w:frame="1"/>
                <w:lang w:eastAsia="en-GB"/>
                <w14:ligatures w14:val="none"/>
              </w:rPr>
              <w:t>£962,181.62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883DC0" w14:textId="77777777" w:rsidR="009755B8" w:rsidRPr="009755B8" w:rsidRDefault="009755B8" w:rsidP="009755B8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9755B8">
              <w:rPr>
                <w:rFonts w:eastAsia="Times New Roman" w:cs="Arial"/>
                <w:color w:val="000000"/>
                <w:kern w:val="0"/>
                <w:sz w:val="22"/>
                <w:szCs w:val="22"/>
                <w:bdr w:val="none" w:sz="0" w:space="0" w:color="auto" w:frame="1"/>
                <w:lang w:eastAsia="en-GB"/>
                <w14:ligatures w14:val="none"/>
              </w:rPr>
              <w:t>£1075,555.4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B59F73" w14:textId="77777777" w:rsidR="009755B8" w:rsidRPr="009755B8" w:rsidRDefault="009755B8" w:rsidP="009755B8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9755B8">
              <w:rPr>
                <w:rFonts w:eastAsia="Times New Roman" w:cs="Arial"/>
                <w:color w:val="000000"/>
                <w:kern w:val="0"/>
                <w:sz w:val="22"/>
                <w:szCs w:val="22"/>
                <w:bdr w:val="none" w:sz="0" w:space="0" w:color="auto" w:frame="1"/>
                <w:lang w:eastAsia="en-GB"/>
                <w14:ligatures w14:val="none"/>
              </w:rPr>
              <w:t>£688,786.46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B30187" w14:textId="77777777" w:rsidR="009755B8" w:rsidRPr="009755B8" w:rsidRDefault="009755B8" w:rsidP="009755B8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9755B8">
              <w:rPr>
                <w:rFonts w:eastAsia="Times New Roman" w:cs="Arial"/>
                <w:color w:val="000000"/>
                <w:kern w:val="0"/>
                <w:sz w:val="22"/>
                <w:szCs w:val="22"/>
                <w:bdr w:val="none" w:sz="0" w:space="0" w:color="auto" w:frame="1"/>
                <w:lang w:eastAsia="en-GB"/>
                <w14:ligatures w14:val="none"/>
              </w:rPr>
              <w:t>£839,068</w:t>
            </w:r>
          </w:p>
        </w:tc>
      </w:tr>
      <w:tr w:rsidR="009755B8" w:rsidRPr="009755B8" w14:paraId="4546F127" w14:textId="77777777" w:rsidTr="009755B8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3FFF1A" w14:textId="77777777" w:rsidR="009755B8" w:rsidRPr="009755B8" w:rsidRDefault="009755B8" w:rsidP="009755B8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9755B8">
              <w:rPr>
                <w:rFonts w:eastAsia="Times New Roman" w:cs="Arial"/>
                <w:b/>
                <w:bCs/>
                <w:color w:val="000000"/>
                <w:kern w:val="0"/>
                <w:sz w:val="22"/>
                <w:szCs w:val="22"/>
                <w:bdr w:val="none" w:sz="0" w:space="0" w:color="auto" w:frame="1"/>
                <w:lang w:eastAsia="en-GB"/>
                <w14:ligatures w14:val="none"/>
              </w:rPr>
              <w:t>AHPs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2A5F49" w14:textId="77777777" w:rsidR="009755B8" w:rsidRPr="009755B8" w:rsidRDefault="009755B8" w:rsidP="009755B8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9755B8">
              <w:rPr>
                <w:rFonts w:eastAsia="Times New Roman" w:cs="Arial"/>
                <w:color w:val="000000"/>
                <w:kern w:val="0"/>
                <w:sz w:val="22"/>
                <w:szCs w:val="22"/>
                <w:bdr w:val="none" w:sz="0" w:space="0" w:color="auto" w:frame="1"/>
                <w:lang w:eastAsia="en-GB"/>
                <w14:ligatures w14:val="none"/>
              </w:rPr>
              <w:t>£1,074,271.11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96615E" w14:textId="77777777" w:rsidR="009755B8" w:rsidRPr="009755B8" w:rsidRDefault="009755B8" w:rsidP="009755B8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9755B8">
              <w:rPr>
                <w:rFonts w:eastAsia="Times New Roman" w:cs="Arial"/>
                <w:color w:val="000000"/>
                <w:kern w:val="0"/>
                <w:sz w:val="22"/>
                <w:szCs w:val="22"/>
                <w:bdr w:val="none" w:sz="0" w:space="0" w:color="auto" w:frame="1"/>
                <w:lang w:eastAsia="en-GB"/>
                <w14:ligatures w14:val="none"/>
              </w:rPr>
              <w:t>£571,827.65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221191" w14:textId="77777777" w:rsidR="009755B8" w:rsidRPr="009755B8" w:rsidRDefault="009755B8" w:rsidP="009755B8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9755B8">
              <w:rPr>
                <w:rFonts w:eastAsia="Times New Roman" w:cs="Arial"/>
                <w:color w:val="000000"/>
                <w:kern w:val="0"/>
                <w:sz w:val="22"/>
                <w:szCs w:val="22"/>
                <w:bdr w:val="none" w:sz="0" w:space="0" w:color="auto" w:frame="1"/>
                <w:lang w:eastAsia="en-GB"/>
                <w14:ligatures w14:val="none"/>
              </w:rPr>
              <w:t>£111,531.58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08A6EB" w14:textId="77777777" w:rsidR="009755B8" w:rsidRPr="009755B8" w:rsidRDefault="009755B8" w:rsidP="009755B8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9755B8">
              <w:rPr>
                <w:rFonts w:eastAsia="Times New Roman" w:cs="Arial"/>
                <w:color w:val="000000"/>
                <w:kern w:val="0"/>
                <w:sz w:val="22"/>
                <w:szCs w:val="22"/>
                <w:bdr w:val="none" w:sz="0" w:space="0" w:color="auto" w:frame="1"/>
                <w:lang w:eastAsia="en-GB"/>
                <w14:ligatures w14:val="none"/>
              </w:rPr>
              <w:t>£149,028.32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F85009" w14:textId="77777777" w:rsidR="009755B8" w:rsidRPr="009755B8" w:rsidRDefault="009755B8" w:rsidP="009755B8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9755B8">
              <w:rPr>
                <w:rFonts w:eastAsia="Times New Roman" w:cs="Arial"/>
                <w:color w:val="000000"/>
                <w:kern w:val="0"/>
                <w:sz w:val="22"/>
                <w:szCs w:val="22"/>
                <w:bdr w:val="none" w:sz="0" w:space="0" w:color="auto" w:frame="1"/>
                <w:lang w:eastAsia="en-GB"/>
                <w14:ligatures w14:val="none"/>
              </w:rPr>
              <w:t>£106,793.74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233F79" w14:textId="77777777" w:rsidR="009755B8" w:rsidRPr="009755B8" w:rsidRDefault="009755B8" w:rsidP="009755B8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9755B8">
              <w:rPr>
                <w:rFonts w:eastAsia="Times New Roman" w:cs="Arial"/>
                <w:color w:val="000000"/>
                <w:kern w:val="0"/>
                <w:sz w:val="22"/>
                <w:szCs w:val="22"/>
                <w:bdr w:val="none" w:sz="0" w:space="0" w:color="auto" w:frame="1"/>
                <w:lang w:eastAsia="en-GB"/>
                <w14:ligatures w14:val="none"/>
              </w:rPr>
              <w:t>£135,089.82</w:t>
            </w:r>
          </w:p>
        </w:tc>
      </w:tr>
      <w:tr w:rsidR="009755B8" w:rsidRPr="009755B8" w14:paraId="456CEF30" w14:textId="77777777" w:rsidTr="009755B8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9E4A19" w14:textId="77777777" w:rsidR="009755B8" w:rsidRPr="009755B8" w:rsidRDefault="009755B8" w:rsidP="009755B8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9755B8">
              <w:rPr>
                <w:rFonts w:eastAsia="Times New Roman" w:cs="Arial"/>
                <w:b/>
                <w:bCs/>
                <w:color w:val="000000"/>
                <w:kern w:val="0"/>
                <w:sz w:val="22"/>
                <w:szCs w:val="22"/>
                <w:bdr w:val="none" w:sz="0" w:space="0" w:color="auto" w:frame="1"/>
                <w:lang w:eastAsia="en-GB"/>
                <w14:ligatures w14:val="none"/>
              </w:rPr>
              <w:t>HCAs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8D6E42" w14:textId="77777777" w:rsidR="009755B8" w:rsidRPr="009755B8" w:rsidRDefault="009755B8" w:rsidP="009755B8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9755B8">
              <w:rPr>
                <w:rFonts w:eastAsia="Times New Roman" w:cs="Arial"/>
                <w:color w:val="000000"/>
                <w:kern w:val="0"/>
                <w:sz w:val="22"/>
                <w:szCs w:val="22"/>
                <w:bdr w:val="none" w:sz="0" w:space="0" w:color="auto" w:frame="1"/>
                <w:lang w:eastAsia="en-GB"/>
                <w14:ligatures w14:val="none"/>
              </w:rPr>
              <w:t>-£288.83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CBB743" w14:textId="77777777" w:rsidR="009755B8" w:rsidRPr="009755B8" w:rsidRDefault="009755B8" w:rsidP="009755B8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9755B8">
              <w:rPr>
                <w:rFonts w:eastAsia="Times New Roman" w:cs="Arial"/>
                <w:color w:val="000000"/>
                <w:kern w:val="0"/>
                <w:sz w:val="22"/>
                <w:szCs w:val="22"/>
                <w:bdr w:val="none" w:sz="0" w:space="0" w:color="auto" w:frame="1"/>
                <w:lang w:eastAsia="en-GB"/>
                <w14:ligatures w14:val="none"/>
              </w:rPr>
              <w:t>-£288.83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4264A5" w14:textId="77777777" w:rsidR="009755B8" w:rsidRPr="009755B8" w:rsidRDefault="009755B8" w:rsidP="009755B8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9755B8">
              <w:rPr>
                <w:rFonts w:eastAsia="Times New Roman" w:cs="Arial"/>
                <w:color w:val="000000"/>
                <w:kern w:val="0"/>
                <w:sz w:val="22"/>
                <w:szCs w:val="22"/>
                <w:bdr w:val="none" w:sz="0" w:space="0" w:color="auto" w:frame="1"/>
                <w:lang w:eastAsia="en-GB"/>
                <w14:ligatures w14:val="none"/>
              </w:rPr>
              <w:t>£0.00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1C0FF2" w14:textId="77777777" w:rsidR="009755B8" w:rsidRPr="009755B8" w:rsidRDefault="009755B8" w:rsidP="009755B8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9755B8">
              <w:rPr>
                <w:rFonts w:eastAsia="Times New Roman" w:cs="Arial"/>
                <w:color w:val="000000"/>
                <w:kern w:val="0"/>
                <w:sz w:val="22"/>
                <w:szCs w:val="22"/>
                <w:bdr w:val="none" w:sz="0" w:space="0" w:color="auto" w:frame="1"/>
                <w:lang w:eastAsia="en-GB"/>
                <w14:ligatures w14:val="none"/>
              </w:rPr>
              <w:t>£0.00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9C7003" w14:textId="77777777" w:rsidR="009755B8" w:rsidRPr="009755B8" w:rsidRDefault="009755B8" w:rsidP="009755B8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9755B8">
              <w:rPr>
                <w:rFonts w:eastAsia="Times New Roman" w:cs="Arial"/>
                <w:color w:val="000000"/>
                <w:kern w:val="0"/>
                <w:sz w:val="22"/>
                <w:szCs w:val="22"/>
                <w:bdr w:val="none" w:sz="0" w:space="0" w:color="auto" w:frame="1"/>
                <w:lang w:eastAsia="en-GB"/>
                <w14:ligatures w14:val="none"/>
              </w:rPr>
              <w:t>£0.00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81E64D" w14:textId="77777777" w:rsidR="009755B8" w:rsidRPr="009755B8" w:rsidRDefault="009755B8" w:rsidP="009755B8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9755B8">
              <w:rPr>
                <w:rFonts w:eastAsia="Times New Roman" w:cs="Arial"/>
                <w:color w:val="000000"/>
                <w:kern w:val="0"/>
                <w:sz w:val="22"/>
                <w:szCs w:val="22"/>
                <w:bdr w:val="none" w:sz="0" w:space="0" w:color="auto" w:frame="1"/>
                <w:lang w:eastAsia="en-GB"/>
                <w14:ligatures w14:val="none"/>
              </w:rPr>
              <w:t>£0.00</w:t>
            </w:r>
          </w:p>
        </w:tc>
      </w:tr>
    </w:tbl>
    <w:p w14:paraId="7F20EEC2" w14:textId="77777777" w:rsidR="009755B8" w:rsidRPr="009755B8" w:rsidRDefault="009755B8" w:rsidP="009755B8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242424"/>
          <w:kern w:val="0"/>
          <w:lang w:eastAsia="en-GB"/>
          <w14:ligatures w14:val="none"/>
        </w:rPr>
      </w:pPr>
      <w:r w:rsidRPr="009755B8">
        <w:rPr>
          <w:rFonts w:eastAsia="Times New Roman" w:cs="Arial"/>
          <w:color w:val="242424"/>
          <w:kern w:val="0"/>
          <w:sz w:val="22"/>
          <w:szCs w:val="22"/>
          <w:bdr w:val="none" w:sz="0" w:space="0" w:color="auto" w:frame="1"/>
          <w:lang w:eastAsia="en-GB"/>
          <w14:ligatures w14:val="none"/>
        </w:rPr>
        <w:t> </w:t>
      </w:r>
    </w:p>
    <w:p w14:paraId="2F6E2549" w14:textId="77777777" w:rsidR="00CE6DA7" w:rsidRDefault="00CE6DA7">
      <w:pPr>
        <w:rPr>
          <w:rFonts w:cs="Arial"/>
          <w:b/>
          <w:bCs/>
        </w:rPr>
      </w:pPr>
    </w:p>
    <w:p w14:paraId="63F0C75E" w14:textId="77777777" w:rsidR="00CE6DA7" w:rsidRPr="00CE6DA7" w:rsidRDefault="00CE6DA7">
      <w:pPr>
        <w:rPr>
          <w:rFonts w:cs="Arial"/>
          <w:b/>
          <w:bCs/>
        </w:rPr>
      </w:pPr>
    </w:p>
    <w:sectPr w:rsidR="00CE6DA7" w:rsidRPr="00CE6DA7" w:rsidSect="00E12029">
      <w:headerReference w:type="default" r:id="rId6"/>
      <w:pgSz w:w="11906" w:h="16838"/>
      <w:pgMar w:top="1862" w:right="1440" w:bottom="1440" w:left="1440" w:header="30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8102E" w14:textId="77777777" w:rsidR="00E12029" w:rsidRDefault="00E12029" w:rsidP="00CE6DA7">
      <w:r>
        <w:separator/>
      </w:r>
    </w:p>
  </w:endnote>
  <w:endnote w:type="continuationSeparator" w:id="0">
    <w:p w14:paraId="483ADDE7" w14:textId="77777777" w:rsidR="00E12029" w:rsidRDefault="00E12029" w:rsidP="00CE6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9B35B" w14:textId="77777777" w:rsidR="00E12029" w:rsidRDefault="00E12029" w:rsidP="00CE6DA7">
      <w:r>
        <w:separator/>
      </w:r>
    </w:p>
  </w:footnote>
  <w:footnote w:type="continuationSeparator" w:id="0">
    <w:p w14:paraId="704596B6" w14:textId="77777777" w:rsidR="00E12029" w:rsidRDefault="00E12029" w:rsidP="00CE6D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882D3" w14:textId="18BA0ECC" w:rsidR="00CE6DA7" w:rsidRDefault="00CE6DA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4D662DB" wp14:editId="7F1BC19F">
          <wp:simplePos x="0" y="0"/>
          <wp:positionH relativeFrom="margin">
            <wp:posOffset>5024332</wp:posOffset>
          </wp:positionH>
          <wp:positionV relativeFrom="margin">
            <wp:posOffset>-840105</wp:posOffset>
          </wp:positionV>
          <wp:extent cx="1130300" cy="560984"/>
          <wp:effectExtent l="0" t="0" r="0" b="0"/>
          <wp:wrapTopAndBottom/>
          <wp:docPr id="381910432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1910432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0300" cy="5609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DA7"/>
    <w:rsid w:val="001B75DC"/>
    <w:rsid w:val="009755B8"/>
    <w:rsid w:val="00C44259"/>
    <w:rsid w:val="00CE6DA7"/>
    <w:rsid w:val="00D621E4"/>
    <w:rsid w:val="00E12029"/>
    <w:rsid w:val="00E3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5665ED"/>
  <w15:chartTrackingRefBased/>
  <w15:docId w15:val="{FAB5D0AF-08C2-9E47-A6A0-44958715D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5B8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6DA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E6DA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E6DA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E6DA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E6DA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E6DA7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E6DA7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E6DA7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E6DA7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6DA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6DA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6DA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E6DA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E6DA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E6DA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E6DA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E6DA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E6DA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E6DA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E6DA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6DA7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E6DA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E6DA7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E6DA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E6DA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E6DA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E6DA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E6DA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E6DA7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CE6D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6DA7"/>
  </w:style>
  <w:style w:type="paragraph" w:styleId="Footer">
    <w:name w:val="footer"/>
    <w:basedOn w:val="Normal"/>
    <w:link w:val="FooterChar"/>
    <w:uiPriority w:val="99"/>
    <w:unhideWhenUsed/>
    <w:rsid w:val="00CE6D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6DA7"/>
  </w:style>
  <w:style w:type="paragraph" w:customStyle="1" w:styleId="xmsonormal">
    <w:name w:val="x_msonormal"/>
    <w:basedOn w:val="Normal"/>
    <w:rsid w:val="00CE6DA7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9755B8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customStyle="1" w:styleId="ms-button-flexcontainer">
    <w:name w:val="ms-button-flexcontainer"/>
    <w:basedOn w:val="DefaultParagraphFont"/>
    <w:rsid w:val="009755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7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4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1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9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Lee</dc:creator>
  <cp:keywords/>
  <dc:description/>
  <cp:lastModifiedBy>Nina Lee</cp:lastModifiedBy>
  <cp:revision>2</cp:revision>
  <dcterms:created xsi:type="dcterms:W3CDTF">2024-03-04T21:49:00Z</dcterms:created>
  <dcterms:modified xsi:type="dcterms:W3CDTF">2024-03-04T21:49:00Z</dcterms:modified>
</cp:coreProperties>
</file>