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531F3" w14:textId="5C59EBDB" w:rsidR="00CE6DA7" w:rsidRDefault="00F45BD0">
      <w:pPr>
        <w:rPr>
          <w:rFonts w:ascii="Arial" w:hAnsi="Arial" w:cs="Arial"/>
          <w:b/>
          <w:bCs/>
        </w:rPr>
      </w:pPr>
      <w:r w:rsidRPr="00F45BD0">
        <w:rPr>
          <w:rFonts w:ascii="Arial" w:hAnsi="Arial" w:cs="Arial"/>
          <w:b/>
          <w:bCs/>
        </w:rPr>
        <w:t xml:space="preserve">FOI </w:t>
      </w:r>
      <w:r w:rsidR="00782366" w:rsidRPr="00782366">
        <w:rPr>
          <w:rFonts w:ascii="Arial" w:hAnsi="Arial" w:cs="Arial"/>
          <w:b/>
          <w:bCs/>
        </w:rPr>
        <w:t>9075</w:t>
      </w:r>
      <w:r w:rsidRPr="00F45BD0">
        <w:rPr>
          <w:rFonts w:ascii="Arial" w:hAnsi="Arial" w:cs="Arial"/>
          <w:b/>
          <w:bCs/>
        </w:rPr>
        <w:t xml:space="preserve"> </w:t>
      </w:r>
      <w:r w:rsidR="009223E6">
        <w:rPr>
          <w:rFonts w:ascii="Arial" w:hAnsi="Arial" w:cs="Arial"/>
          <w:b/>
          <w:bCs/>
        </w:rPr>
        <w:t>–</w:t>
      </w:r>
      <w:r w:rsidRPr="00F45BD0">
        <w:rPr>
          <w:rFonts w:ascii="Arial" w:hAnsi="Arial" w:cs="Arial"/>
          <w:b/>
          <w:bCs/>
        </w:rPr>
        <w:t xml:space="preserve"> </w:t>
      </w:r>
      <w:r w:rsidR="00782366">
        <w:rPr>
          <w:rFonts w:ascii="Arial" w:hAnsi="Arial" w:cs="Arial"/>
          <w:b/>
          <w:bCs/>
        </w:rPr>
        <w:t>Agency Spend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3348979" w14:textId="78F25BC1" w:rsidR="00F45BD0" w:rsidRDefault="00CE6DA7" w:rsidP="00265CD5">
      <w:pPr>
        <w:rPr>
          <w:rFonts w:ascii="Arial" w:hAnsi="Arial" w:cs="Arial"/>
        </w:rPr>
      </w:pPr>
      <w:r w:rsidRPr="00CE6DA7">
        <w:rPr>
          <w:rFonts w:ascii="Arial" w:hAnsi="Arial" w:cs="Arial"/>
        </w:rPr>
        <w:t xml:space="preserve">Issued </w:t>
      </w:r>
      <w:r w:rsidR="00265CD5">
        <w:rPr>
          <w:rFonts w:ascii="Arial" w:hAnsi="Arial" w:cs="Arial"/>
        </w:rPr>
        <w:t>Ju</w:t>
      </w:r>
      <w:r w:rsidR="009223E6">
        <w:rPr>
          <w:rFonts w:ascii="Arial" w:hAnsi="Arial" w:cs="Arial"/>
        </w:rPr>
        <w:t>ly</w:t>
      </w:r>
      <w:r w:rsidR="00265CD5">
        <w:rPr>
          <w:rFonts w:ascii="Arial" w:hAnsi="Arial" w:cs="Arial"/>
        </w:rPr>
        <w:t xml:space="preserve"> </w:t>
      </w:r>
      <w:r w:rsidR="00F45BD0">
        <w:rPr>
          <w:rFonts w:ascii="Arial" w:hAnsi="Arial" w:cs="Arial"/>
        </w:rPr>
        <w:t>2024</w:t>
      </w:r>
    </w:p>
    <w:p w14:paraId="30F75CE5" w14:textId="77777777" w:rsidR="009223E6" w:rsidRDefault="009223E6" w:rsidP="00265CD5">
      <w:pPr>
        <w:rPr>
          <w:rFonts w:ascii="Arial" w:hAnsi="Arial" w:cs="Arial"/>
        </w:rPr>
      </w:pPr>
    </w:p>
    <w:p w14:paraId="56393D0C" w14:textId="77777777" w:rsidR="00782366" w:rsidRPr="00782366" w:rsidRDefault="00782366" w:rsidP="00782366">
      <w:pPr>
        <w:numPr>
          <w:ilvl w:val="0"/>
          <w:numId w:val="2"/>
        </w:numPr>
        <w:rPr>
          <w:rFonts w:ascii="Arial" w:hAnsi="Arial" w:cs="Arial"/>
        </w:rPr>
      </w:pPr>
      <w:r w:rsidRPr="00782366">
        <w:rPr>
          <w:rFonts w:ascii="Arial" w:hAnsi="Arial" w:cs="Arial"/>
          <w:b/>
          <w:bCs/>
        </w:rPr>
        <w:t>What is your current Bank staff Fill rate? </w:t>
      </w:r>
      <w:r w:rsidRPr="00782366">
        <w:rPr>
          <w:rFonts w:ascii="Arial" w:hAnsi="Arial" w:cs="Arial"/>
        </w:rPr>
        <w:t>Please see below:</w:t>
      </w:r>
    </w:p>
    <w:p w14:paraId="6CE7D33E" w14:textId="77777777" w:rsidR="00782366" w:rsidRPr="00782366" w:rsidRDefault="00782366" w:rsidP="00782366">
      <w:pPr>
        <w:rPr>
          <w:rFonts w:ascii="Arial" w:hAnsi="Arial" w:cs="Arial"/>
        </w:rPr>
      </w:pPr>
      <w:r w:rsidRPr="00782366">
        <w:rPr>
          <w:rFonts w:ascii="Arial" w:hAnsi="Arial" w:cs="Arial"/>
          <w:b/>
          <w:bCs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797"/>
        <w:gridCol w:w="797"/>
        <w:gridCol w:w="797"/>
        <w:gridCol w:w="797"/>
        <w:gridCol w:w="934"/>
        <w:gridCol w:w="1261"/>
        <w:gridCol w:w="1008"/>
        <w:gridCol w:w="1208"/>
        <w:gridCol w:w="1198"/>
        <w:gridCol w:w="1008"/>
        <w:gridCol w:w="1092"/>
        <w:gridCol w:w="797"/>
        <w:gridCol w:w="797"/>
        <w:gridCol w:w="797"/>
        <w:gridCol w:w="797"/>
      </w:tblGrid>
      <w:tr w:rsidR="00782366" w:rsidRPr="00782366" w14:paraId="7D3BC8B3" w14:textId="77777777" w:rsidTr="00782366">
        <w:trPr>
          <w:trHeight w:val="288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FE23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6390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April-2023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B60A8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May-2023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BF6A4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June-2023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5C583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July-2023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21C8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August-2023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CAD4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September-2023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02E8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October-2023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67BB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November-2023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4E09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December-2023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7E04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January-2024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24208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February-2024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14E0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March 2024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B8B6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April-2024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0F04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May-2024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F7EA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June-2024</w:t>
            </w:r>
          </w:p>
        </w:tc>
      </w:tr>
      <w:tr w:rsidR="00782366" w:rsidRPr="00782366" w14:paraId="60B5B646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F860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Admin &amp; Estates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54590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19,622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A4D6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19,156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1822B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19,204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8861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19,247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D28C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18,819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3116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16,936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F302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18,325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60CB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17,340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1F70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18,156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EDD2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18,652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7D71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18,734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2B19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20,283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2F46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17,118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6B60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17,240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24DF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17,391</w:t>
            </w:r>
          </w:p>
        </w:tc>
      </w:tr>
      <w:tr w:rsidR="00782366" w:rsidRPr="00782366" w14:paraId="5222BF0B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E887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Bank filled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588A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7750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2A1D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582D7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619E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96%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DB38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D037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98%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A68E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99%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872F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98%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F34E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DBDE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B89B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7FAEF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8000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55B7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95%</w:t>
            </w:r>
          </w:p>
        </w:tc>
      </w:tr>
      <w:tr w:rsidR="00782366" w:rsidRPr="00782366" w14:paraId="267E6F98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7E88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Unfilled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0739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F149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5A930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8897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DFA1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4%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FFAC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3930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B85D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AB2A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52610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1E26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87FBF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9E51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632D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A3920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5%</w:t>
            </w:r>
          </w:p>
        </w:tc>
      </w:tr>
      <w:tr w:rsidR="00782366" w:rsidRPr="00782366" w14:paraId="45EE65A7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8BF46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Healthcare Assistants &amp; Other Support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D147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51,754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7511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49,618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F48E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46,262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4CCCC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48,428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9396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48,737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CCE7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44,654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A3440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53,160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3752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46,709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B26DC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47,402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9400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50,509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95DB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48,657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D69B0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51,534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C327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43,766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9F66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43,392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E6CB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42,831</w:t>
            </w:r>
          </w:p>
        </w:tc>
      </w:tr>
      <w:tr w:rsidR="00782366" w:rsidRPr="00782366" w14:paraId="501715EC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E8D2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Bank filled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A416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57%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EBC84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F7760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439C6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4F9D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70%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234E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5574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2B800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67%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9DD7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64%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156F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2724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64C1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70%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1900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78%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E500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79%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F1ECD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78%</w:t>
            </w:r>
          </w:p>
        </w:tc>
      </w:tr>
      <w:tr w:rsidR="00782366" w:rsidRPr="00782366" w14:paraId="6EAD63F7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0CC3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Unfilled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7066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43%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DDF5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D9D0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D73E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4296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52F0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92A5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40%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DABB9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33%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BD4E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40A4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ADD2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3AE3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0180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785E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917A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22%</w:t>
            </w:r>
          </w:p>
        </w:tc>
      </w:tr>
      <w:tr w:rsidR="00782366" w:rsidRPr="00782366" w14:paraId="6AEE00B6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0F61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Healthcare science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C9CE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1,049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C22A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1,065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97D1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1,361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0A5E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1,477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69AB3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1,486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A5970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1,682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5EC3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1,417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3BB3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1,376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131B6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647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E3A9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BAC4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716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3CA9F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1F6F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D754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9A43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1,007</w:t>
            </w:r>
          </w:p>
        </w:tc>
      </w:tr>
      <w:tr w:rsidR="00782366" w:rsidRPr="00782366" w14:paraId="46262161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9E366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Bank filled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B24F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57C4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EAA1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0AB9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86%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4B620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100%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BA87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BAC7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98%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3F7A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100%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13BE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99%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4E70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F37D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E974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87%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DC2D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84%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8F30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89%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0E2B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89%</w:t>
            </w:r>
          </w:p>
        </w:tc>
      </w:tr>
      <w:tr w:rsidR="00782366" w:rsidRPr="00782366" w14:paraId="247C67E5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B681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Unfilled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5431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C02E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741A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FCF8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88E8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FFAB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2281D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B1D7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05752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D4C9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FFF6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5848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B24A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94E0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2D04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11%</w:t>
            </w:r>
          </w:p>
        </w:tc>
      </w:tr>
      <w:tr w:rsidR="00782366" w:rsidRPr="00782366" w14:paraId="5EE79EBA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AA6F9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Medical &amp; Dental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7E4E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12,046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60F3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10,334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3B1B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12,762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66EE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13,445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FAA76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14,421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51FC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12,753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16E8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11,804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89612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10,869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196B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13,370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F0FF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13,637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466C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12,834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69C6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9,021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C092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7,766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7A5F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7,507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7154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9,940</w:t>
            </w:r>
          </w:p>
        </w:tc>
      </w:tr>
      <w:tr w:rsidR="00782366" w:rsidRPr="00782366" w14:paraId="3B110378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13B4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Bank filled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C37B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2130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0487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83%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C89FB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35EC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97%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806C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9F91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C66CB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94%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524C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1F6D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831B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7DA3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BA50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6119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CF1B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95%</w:t>
            </w:r>
          </w:p>
        </w:tc>
      </w:tr>
      <w:tr w:rsidR="00782366" w:rsidRPr="00782366" w14:paraId="5B3B7D7A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EE93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Unfilled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5958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759B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A190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FD17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31EC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C1087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6DC7D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784E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3566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7AE1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EE3C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4217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43DC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2BE9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611F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5%</w:t>
            </w:r>
          </w:p>
        </w:tc>
      </w:tr>
      <w:tr w:rsidR="00782366" w:rsidRPr="00782366" w14:paraId="09081C22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9A83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Nursing, Midwifery &amp; Health Visiting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C7C36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46,530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F92A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46,601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98A1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46,522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2D55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51,559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F4DA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53,336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32B2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50,493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C54E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51,352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32AC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50,107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C882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50,063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0300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56,277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FC16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55,464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7A869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59,063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A65B0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43,184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BDD1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44,070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C9DA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42,084</w:t>
            </w:r>
          </w:p>
        </w:tc>
      </w:tr>
      <w:tr w:rsidR="00782366" w:rsidRPr="00782366" w14:paraId="0C84BD47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BF46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Agency filled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B17A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69F5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C496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93BC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80E9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3F4D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4DB5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17%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CF360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16%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9795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02E8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5046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6885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9FA0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9B8C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1B8A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10%</w:t>
            </w:r>
          </w:p>
        </w:tc>
      </w:tr>
      <w:tr w:rsidR="00782366" w:rsidRPr="00782366" w14:paraId="17C4D9B7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DF68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Bank filled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7798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EEE4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576A9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0EC0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CE70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88AE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58%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5AE2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655F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64%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D027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4038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8B87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8DC2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72%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2D63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75%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0636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76%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2507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80%</w:t>
            </w:r>
          </w:p>
        </w:tc>
      </w:tr>
      <w:tr w:rsidR="00782366" w:rsidRPr="00782366" w14:paraId="54EF2E9D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1131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Unfilled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5B8B0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B0A4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65DE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D100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DB84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3A222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FD57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24%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DB56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656C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23%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C59C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CEB6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FAC8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A964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3F67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2F07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11%</w:t>
            </w:r>
          </w:p>
        </w:tc>
      </w:tr>
      <w:tr w:rsidR="00782366" w:rsidRPr="00782366" w14:paraId="4C34B1D1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C17C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Scientific, Therapeutic &amp; Technical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88DF7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3,681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2D970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3,295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C707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3,572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413D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3,918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B2F2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3,728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C962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3,021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A203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3,536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32FC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2,727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CD5E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3,108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1725B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3,226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E775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2,898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4C4E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2,897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2C7A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2,414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1530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2,928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B818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b/>
                <w:bCs/>
                <w:sz w:val="21"/>
                <w:szCs w:val="21"/>
              </w:rPr>
              <w:t>2,860</w:t>
            </w:r>
          </w:p>
        </w:tc>
      </w:tr>
      <w:tr w:rsidR="00782366" w:rsidRPr="00782366" w14:paraId="08F2EB8B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68B5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Bank filled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CA8C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4A7A7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069B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4663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2834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239B1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C166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94%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4B58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96%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5C24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B18C0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15A5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468BE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89%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31B7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85%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160E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79%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201C8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92%</w:t>
            </w:r>
          </w:p>
        </w:tc>
      </w:tr>
      <w:tr w:rsidR="00782366" w:rsidRPr="00782366" w14:paraId="42DAB25B" w14:textId="77777777" w:rsidTr="00782366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2E31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Unfilled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E36DB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5B390F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8FBE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54FCC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30E6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BDE8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4D6D4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6%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27189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4%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A6B8A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4%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C4DA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FB9BD8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66C55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6E1ED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15%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D63443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21%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FCF26" w14:textId="77777777" w:rsidR="00782366" w:rsidRPr="00782366" w:rsidRDefault="00782366" w:rsidP="00782366">
            <w:pPr>
              <w:rPr>
                <w:rFonts w:ascii="Arial" w:hAnsi="Arial" w:cs="Arial"/>
                <w:sz w:val="21"/>
                <w:szCs w:val="21"/>
              </w:rPr>
            </w:pPr>
            <w:r w:rsidRPr="00782366">
              <w:rPr>
                <w:rFonts w:ascii="Arial" w:hAnsi="Arial" w:cs="Arial"/>
                <w:sz w:val="21"/>
                <w:szCs w:val="21"/>
              </w:rPr>
              <w:t>8%</w:t>
            </w:r>
          </w:p>
        </w:tc>
      </w:tr>
    </w:tbl>
    <w:p w14:paraId="597C6F1F" w14:textId="77777777" w:rsidR="009223E6" w:rsidRPr="009223E6" w:rsidRDefault="009223E6" w:rsidP="009223E6">
      <w:pPr>
        <w:rPr>
          <w:rFonts w:ascii="Arial" w:hAnsi="Arial" w:cs="Arial"/>
        </w:rPr>
      </w:pPr>
      <w:r w:rsidRPr="009223E6">
        <w:rPr>
          <w:rFonts w:ascii="Arial" w:hAnsi="Arial" w:cs="Arial"/>
        </w:rPr>
        <w:t> </w:t>
      </w:r>
    </w:p>
    <w:p w14:paraId="4D50236A" w14:textId="77777777" w:rsidR="009223E6" w:rsidRDefault="009223E6" w:rsidP="00265CD5">
      <w:pPr>
        <w:rPr>
          <w:rFonts w:ascii="Arial" w:hAnsi="Arial" w:cs="Arial"/>
        </w:rPr>
      </w:pPr>
    </w:p>
    <w:sectPr w:rsidR="009223E6" w:rsidSect="00265CD5">
      <w:headerReference w:type="default" r:id="rId7"/>
      <w:pgSz w:w="16838" w:h="11906" w:orient="landscape"/>
      <w:pgMar w:top="1664" w:right="720" w:bottom="720" w:left="720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0CE73" w14:textId="77777777" w:rsidR="00B42063" w:rsidRDefault="00B42063" w:rsidP="00CE6DA7">
      <w:r>
        <w:separator/>
      </w:r>
    </w:p>
  </w:endnote>
  <w:endnote w:type="continuationSeparator" w:id="0">
    <w:p w14:paraId="720E546D" w14:textId="77777777" w:rsidR="00B42063" w:rsidRDefault="00B42063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11A37" w14:textId="77777777" w:rsidR="00B42063" w:rsidRDefault="00B42063" w:rsidP="00CE6DA7">
      <w:r>
        <w:separator/>
      </w:r>
    </w:p>
  </w:footnote>
  <w:footnote w:type="continuationSeparator" w:id="0">
    <w:p w14:paraId="007C96AB" w14:textId="77777777" w:rsidR="00B42063" w:rsidRDefault="00B42063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882D3" w14:textId="18BA0ECC" w:rsidR="00CE6DA7" w:rsidRDefault="00CE6DA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D662DB" wp14:editId="0D0A6268">
          <wp:simplePos x="0" y="0"/>
          <wp:positionH relativeFrom="margin">
            <wp:posOffset>8630920</wp:posOffset>
          </wp:positionH>
          <wp:positionV relativeFrom="margin">
            <wp:posOffset>-746760</wp:posOffset>
          </wp:positionV>
          <wp:extent cx="1130300" cy="560984"/>
          <wp:effectExtent l="0" t="0" r="0" b="0"/>
          <wp:wrapTopAndBottom/>
          <wp:docPr id="38191043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91043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0010">
    <w:abstractNumId w:val="1"/>
  </w:num>
  <w:num w:numId="2" w16cid:durableId="75262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A7"/>
    <w:rsid w:val="000A474F"/>
    <w:rsid w:val="001B75DC"/>
    <w:rsid w:val="00265CD5"/>
    <w:rsid w:val="002C7E71"/>
    <w:rsid w:val="003624DF"/>
    <w:rsid w:val="0049707F"/>
    <w:rsid w:val="00732975"/>
    <w:rsid w:val="00770A35"/>
    <w:rsid w:val="00782366"/>
    <w:rsid w:val="00827E5C"/>
    <w:rsid w:val="009223E6"/>
    <w:rsid w:val="00B42063"/>
    <w:rsid w:val="00C44259"/>
    <w:rsid w:val="00CE6DA7"/>
    <w:rsid w:val="00D621E4"/>
    <w:rsid w:val="00D82132"/>
    <w:rsid w:val="00E3597E"/>
    <w:rsid w:val="00EC4961"/>
    <w:rsid w:val="00F4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2</cp:revision>
  <dcterms:created xsi:type="dcterms:W3CDTF">2024-08-19T11:56:00Z</dcterms:created>
  <dcterms:modified xsi:type="dcterms:W3CDTF">2024-08-19T11:56:00Z</dcterms:modified>
</cp:coreProperties>
</file>