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BD700" w14:textId="77777777" w:rsidR="003E16FA" w:rsidRDefault="00F45BD0" w:rsidP="0FE6F7E9">
      <w:pPr>
        <w:rPr>
          <w:rFonts w:ascii="Arial" w:hAnsi="Arial" w:cs="Arial"/>
          <w:b/>
          <w:bCs/>
        </w:rPr>
      </w:pPr>
      <w:r w:rsidRPr="0FE6F7E9">
        <w:rPr>
          <w:rFonts w:ascii="Arial" w:hAnsi="Arial" w:cs="Arial"/>
          <w:b/>
          <w:bCs/>
        </w:rPr>
        <w:t xml:space="preserve">FOI </w:t>
      </w:r>
      <w:r w:rsidR="00430AD2" w:rsidRPr="00430AD2">
        <w:rPr>
          <w:rFonts w:ascii="Arial" w:hAnsi="Arial" w:cs="Arial"/>
          <w:b/>
          <w:bCs/>
        </w:rPr>
        <w:t>9</w:t>
      </w:r>
      <w:r w:rsidR="003E16FA">
        <w:rPr>
          <w:rFonts w:ascii="Arial" w:hAnsi="Arial" w:cs="Arial"/>
          <w:b/>
          <w:bCs/>
        </w:rPr>
        <w:t>553 – Medical Staffing Spend with Agencies</w:t>
      </w:r>
    </w:p>
    <w:p w14:paraId="4153C316" w14:textId="77777777" w:rsidR="00F45BD0" w:rsidRDefault="00F45BD0">
      <w:pPr>
        <w:rPr>
          <w:rFonts w:ascii="Arial" w:hAnsi="Arial" w:cs="Arial"/>
          <w:b/>
          <w:bCs/>
        </w:rPr>
      </w:pPr>
    </w:p>
    <w:p w14:paraId="11B9F51D" w14:textId="5756B3EC" w:rsidR="4275BEF7" w:rsidRDefault="00CE6DA7" w:rsidP="4275BEF7">
      <w:pPr>
        <w:rPr>
          <w:rFonts w:ascii="Arial" w:hAnsi="Arial" w:cs="Arial"/>
        </w:rPr>
      </w:pPr>
      <w:r w:rsidRPr="0FE6F7E9">
        <w:rPr>
          <w:rFonts w:ascii="Arial" w:hAnsi="Arial" w:cs="Arial"/>
        </w:rPr>
        <w:t xml:space="preserve">Issued </w:t>
      </w:r>
      <w:r w:rsidR="003E16FA">
        <w:rPr>
          <w:rFonts w:ascii="Arial" w:hAnsi="Arial" w:cs="Arial"/>
        </w:rPr>
        <w:t>January 2025</w:t>
      </w:r>
    </w:p>
    <w:p w14:paraId="28C66B23" w14:textId="77777777" w:rsidR="00430AD2" w:rsidRDefault="00430AD2" w:rsidP="4275BEF7">
      <w:pPr>
        <w:rPr>
          <w:rFonts w:ascii="Arial" w:hAnsi="Arial" w:cs="Arial"/>
        </w:rPr>
      </w:pPr>
    </w:p>
    <w:p w14:paraId="51E7D46D" w14:textId="77777777" w:rsidR="003E16FA" w:rsidRDefault="003E16FA" w:rsidP="003E16FA">
      <w:pPr>
        <w:rPr>
          <w:rFonts w:ascii="Arial" w:hAnsi="Arial" w:cs="Arial"/>
        </w:rPr>
      </w:pPr>
    </w:p>
    <w:p w14:paraId="45CD3503" w14:textId="77777777" w:rsidR="003E16FA" w:rsidRDefault="003E16FA" w:rsidP="003E16FA">
      <w:pPr>
        <w:pStyle w:val="Plai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Between January 2020 – December 2024 has your trust contracted with any of the following organisations:</w:t>
      </w:r>
    </w:p>
    <w:p w14:paraId="6C777EA4" w14:textId="77777777" w:rsidR="003E16FA" w:rsidRDefault="003E16FA" w:rsidP="003E16FA">
      <w:pPr>
        <w:pStyle w:val="PlainTex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Litmus UK </w:t>
      </w:r>
      <w:r>
        <w:rPr>
          <w:rFonts w:ascii="Arial" w:hAnsi="Arial" w:cs="Arial"/>
        </w:rPr>
        <w:t>- no</w:t>
      </w:r>
    </w:p>
    <w:p w14:paraId="3F424F84" w14:textId="77777777" w:rsidR="003E16FA" w:rsidRDefault="003E16FA" w:rsidP="003E16FA">
      <w:pPr>
        <w:pStyle w:val="PlainText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Medacs</w:t>
      </w:r>
      <w:proofErr w:type="spellEnd"/>
      <w:r>
        <w:rPr>
          <w:rFonts w:ascii="Arial" w:hAnsi="Arial" w:cs="Arial"/>
          <w:b/>
          <w:bCs/>
        </w:rPr>
        <w:t xml:space="preserve"> Healthcare </w:t>
      </w:r>
      <w:r>
        <w:rPr>
          <w:rFonts w:ascii="Arial" w:hAnsi="Arial" w:cs="Arial"/>
        </w:rPr>
        <w:t>– as below</w:t>
      </w:r>
    </w:p>
    <w:p w14:paraId="6DF15131" w14:textId="77777777" w:rsidR="003E16FA" w:rsidRDefault="003E16FA" w:rsidP="003E16FA">
      <w:pPr>
        <w:pStyle w:val="PlainTex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Global Medics</w:t>
      </w:r>
      <w:r>
        <w:rPr>
          <w:rFonts w:ascii="Arial" w:hAnsi="Arial" w:cs="Arial"/>
        </w:rPr>
        <w:t xml:space="preserve"> - no</w:t>
      </w:r>
    </w:p>
    <w:p w14:paraId="5DC4C7A0" w14:textId="77777777" w:rsidR="003E16FA" w:rsidRDefault="003E16FA" w:rsidP="003E16FA">
      <w:pPr>
        <w:pStyle w:val="PlainText"/>
        <w:rPr>
          <w:rFonts w:ascii="Arial" w:hAnsi="Arial" w:cs="Arial"/>
          <w:b/>
          <w:bCs/>
        </w:rPr>
      </w:pPr>
    </w:p>
    <w:p w14:paraId="612B24A8" w14:textId="77777777" w:rsidR="003E16FA" w:rsidRDefault="003E16FA" w:rsidP="003E16FA">
      <w:pPr>
        <w:pStyle w:val="Plai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If yes, for each organisation:</w:t>
      </w:r>
    </w:p>
    <w:p w14:paraId="4F2A3193" w14:textId="77777777" w:rsidR="003E16FA" w:rsidRDefault="003E16FA" w:rsidP="003E16FA">
      <w:pPr>
        <w:pStyle w:val="PlainTex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a) What was the total spend per year?  </w:t>
      </w:r>
      <w:r>
        <w:rPr>
          <w:rFonts w:ascii="Arial" w:hAnsi="Arial" w:cs="Arial"/>
        </w:rPr>
        <w:t>As below</w:t>
      </w:r>
    </w:p>
    <w:p w14:paraId="20BCA780" w14:textId="77777777" w:rsidR="003E16FA" w:rsidRDefault="003E16FA" w:rsidP="003E16FA">
      <w:pPr>
        <w:pStyle w:val="PlainTex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What were the pay rates for staff provided by these agencies per year (please provide a range)?  </w:t>
      </w:r>
      <w:r>
        <w:rPr>
          <w:rFonts w:ascii="Arial" w:hAnsi="Arial" w:cs="Arial"/>
        </w:rPr>
        <w:t>We do not hold the individual shift rates within this dataset but an average rate can be calculated using the data supplied</w:t>
      </w:r>
    </w:p>
    <w:p w14:paraId="037242E3" w14:textId="5CFF43D7" w:rsidR="003E16FA" w:rsidRDefault="003E16FA" w:rsidP="003E16FA">
      <w:pPr>
        <w:pStyle w:val="PlainTex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c)How many individual shifts have been filled by doctors from those agencies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below</w:t>
      </w:r>
    </w:p>
    <w:p w14:paraId="47DA78C1" w14:textId="77777777" w:rsidR="003E16FA" w:rsidRDefault="003E16FA" w:rsidP="003E16FA">
      <w:pPr>
        <w:pStyle w:val="PlainText"/>
        <w:rPr>
          <w:rFonts w:ascii="Arial" w:hAnsi="Arial" w:cs="Arial"/>
        </w:rPr>
      </w:pPr>
      <w:bookmarkStart w:id="0" w:name="_GoBack"/>
      <w:bookmarkEnd w:id="0"/>
    </w:p>
    <w:tbl>
      <w:tblPr>
        <w:tblW w:w="8789" w:type="dxa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4109"/>
        <w:gridCol w:w="1257"/>
        <w:gridCol w:w="1243"/>
        <w:gridCol w:w="992"/>
      </w:tblGrid>
      <w:tr w:rsidR="003E16FA" w14:paraId="0F2D8958" w14:textId="77777777" w:rsidTr="003E16FA">
        <w:trPr>
          <w:trHeight w:val="288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C32C" w14:textId="77777777" w:rsidR="003E16FA" w:rsidRDefault="003E1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Agency</w:t>
            </w:r>
          </w:p>
        </w:tc>
        <w:tc>
          <w:tcPr>
            <w:tcW w:w="4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85E7A" w14:textId="77777777" w:rsidR="003E16FA" w:rsidRDefault="003E1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Staff Type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D52F2" w14:textId="77777777" w:rsidR="003E16FA" w:rsidRDefault="003E1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Financial Year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D40BF2" w14:textId="77777777" w:rsidR="003E16FA" w:rsidRDefault="003E1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Total Est. Cost £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B0A79" w14:textId="77777777" w:rsidR="003E16FA" w:rsidRDefault="003E1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Total Hours</w:t>
            </w:r>
          </w:p>
        </w:tc>
      </w:tr>
      <w:tr w:rsidR="003E16FA" w14:paraId="01584701" w14:textId="77777777" w:rsidTr="003E16FA">
        <w:trPr>
          <w:trHeight w:val="288"/>
        </w:trPr>
        <w:tc>
          <w:tcPr>
            <w:tcW w:w="1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AB016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Medacs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Healthcare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221E6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Healthcare Assistants &amp; Other Support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1B293A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2016/17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98A83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£215,499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38168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13518</w:t>
            </w:r>
          </w:p>
        </w:tc>
      </w:tr>
      <w:tr w:rsidR="003E16FA" w14:paraId="397DEF40" w14:textId="77777777" w:rsidTr="003E16F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8AB22" w14:textId="77777777" w:rsidR="003E16FA" w:rsidRDefault="003E16F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A12EB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Healthcare Assistants &amp; Other Support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747EFF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2017/18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8F8FC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48C79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50</w:t>
            </w:r>
          </w:p>
        </w:tc>
      </w:tr>
      <w:tr w:rsidR="003E16FA" w14:paraId="31CDCB84" w14:textId="77777777" w:rsidTr="003E16F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0364E" w14:textId="77777777" w:rsidR="003E16FA" w:rsidRDefault="003E16F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00FD3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Medical &amp; Dental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ABE20D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2017/18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BE2BD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£15,948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065A94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266</w:t>
            </w:r>
          </w:p>
        </w:tc>
      </w:tr>
      <w:tr w:rsidR="003E16FA" w14:paraId="1A6B031D" w14:textId="77777777" w:rsidTr="003E16F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54239" w14:textId="77777777" w:rsidR="003E16FA" w:rsidRDefault="003E16F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A522F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Medical &amp; Dental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FA7DF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2018/19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97E4D6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£99,811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32C2E1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1091</w:t>
            </w:r>
          </w:p>
        </w:tc>
      </w:tr>
      <w:tr w:rsidR="003E16FA" w14:paraId="47B10DAD" w14:textId="77777777" w:rsidTr="003E16F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32D0E" w14:textId="77777777" w:rsidR="003E16FA" w:rsidRDefault="003E16F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42A6E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Medical &amp; Dental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CAE95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2019/20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E23DE7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£131,365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DB476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1343</w:t>
            </w:r>
          </w:p>
        </w:tc>
      </w:tr>
      <w:tr w:rsidR="003E16FA" w14:paraId="6B65C715" w14:textId="77777777" w:rsidTr="003E16F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67498" w14:textId="77777777" w:rsidR="003E16FA" w:rsidRDefault="003E16F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3E7BF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Medical &amp; Dental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E8665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2020/21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E69BD9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£84,305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58E6D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1103</w:t>
            </w:r>
          </w:p>
        </w:tc>
      </w:tr>
      <w:tr w:rsidR="003E16FA" w14:paraId="4026D395" w14:textId="77777777" w:rsidTr="003E16F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36884" w14:textId="77777777" w:rsidR="003E16FA" w:rsidRDefault="003E16F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D5B68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Medical &amp; Dental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487B40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2021/22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D1141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£15,329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BBDA2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146</w:t>
            </w:r>
          </w:p>
        </w:tc>
      </w:tr>
      <w:tr w:rsidR="003E16FA" w14:paraId="3F249EEB" w14:textId="77777777" w:rsidTr="003E16F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FCBE7" w14:textId="77777777" w:rsidR="003E16FA" w:rsidRDefault="003E16F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8E2F6B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Medical &amp; Dental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DCED3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2022/23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43BE9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£26,981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B2985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250</w:t>
            </w:r>
          </w:p>
        </w:tc>
      </w:tr>
      <w:tr w:rsidR="003E16FA" w14:paraId="22C62416" w14:textId="77777777" w:rsidTr="003E16F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181C6" w14:textId="77777777" w:rsidR="003E16FA" w:rsidRDefault="003E16F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0C720E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Medical &amp; Dental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056EE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2023/24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3CC1D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£180,425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0A64B4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1467</w:t>
            </w:r>
          </w:p>
        </w:tc>
      </w:tr>
      <w:tr w:rsidR="003E16FA" w14:paraId="454C4685" w14:textId="77777777" w:rsidTr="003E16F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3198A" w14:textId="77777777" w:rsidR="003E16FA" w:rsidRDefault="003E16F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D789CA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Nursing, Midwifery &amp; Health Visiting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DEF3C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2016/17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5FBD5E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£440,606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0A08E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17007</w:t>
            </w:r>
          </w:p>
        </w:tc>
      </w:tr>
      <w:tr w:rsidR="003E16FA" w14:paraId="70920664" w14:textId="77777777" w:rsidTr="003E16F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A3B7A" w14:textId="77777777" w:rsidR="003E16FA" w:rsidRDefault="003E16F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88505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Nursing, Midwifery &amp; Health Visiting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3F885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2017/18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C1C8C7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£208,011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40588D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7679</w:t>
            </w:r>
          </w:p>
        </w:tc>
      </w:tr>
      <w:tr w:rsidR="003E16FA" w14:paraId="51CD4C87" w14:textId="77777777" w:rsidTr="003E16F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C1D1F" w14:textId="77777777" w:rsidR="003E16FA" w:rsidRDefault="003E16F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5EC3A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Nursing, Midwifery &amp; Health Visiting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44F39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2018/19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603BF6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£71,957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928C0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2820</w:t>
            </w:r>
          </w:p>
        </w:tc>
      </w:tr>
      <w:tr w:rsidR="003E16FA" w14:paraId="456FA224" w14:textId="77777777" w:rsidTr="003E16F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DBDC5" w14:textId="77777777" w:rsidR="003E16FA" w:rsidRDefault="003E16F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60987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Nursing, Midwifery &amp; Health Visiting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886D83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2019/20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E22E4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£67,328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D58AC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2553</w:t>
            </w:r>
          </w:p>
        </w:tc>
      </w:tr>
      <w:tr w:rsidR="003E16FA" w14:paraId="614C9C49" w14:textId="77777777" w:rsidTr="003E16F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C0908" w14:textId="77777777" w:rsidR="003E16FA" w:rsidRDefault="003E16F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35C75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Nursing, Midwifery &amp; Health Visiting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EEB90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2020/21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FE548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£4,452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BB932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154</w:t>
            </w:r>
          </w:p>
        </w:tc>
      </w:tr>
      <w:tr w:rsidR="003E16FA" w14:paraId="00EE9CBA" w14:textId="77777777" w:rsidTr="003E16F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496A7" w14:textId="77777777" w:rsidR="003E16FA" w:rsidRDefault="003E16F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4615A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Nursing, Midwifery &amp; Health Visiting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7ADFB" w14:textId="77777777" w:rsidR="003E16FA" w:rsidRDefault="003E1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2024/25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A72CA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£9,836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28BEB" w14:textId="77777777" w:rsidR="003E16FA" w:rsidRDefault="003E16FA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406</w:t>
            </w:r>
          </w:p>
        </w:tc>
      </w:tr>
    </w:tbl>
    <w:p w14:paraId="74B203E7" w14:textId="68F112FC" w:rsidR="00430AD2" w:rsidRDefault="00430AD2" w:rsidP="003E16FA">
      <w:pPr>
        <w:pStyle w:val="PlainText"/>
        <w:rPr>
          <w:rFonts w:ascii="Arial" w:hAnsi="Arial" w:cs="Arial"/>
        </w:rPr>
      </w:pPr>
    </w:p>
    <w:sectPr w:rsidR="00430AD2" w:rsidSect="00265CD5">
      <w:headerReference w:type="default" r:id="rId7"/>
      <w:footerReference w:type="default" r:id="rId8"/>
      <w:pgSz w:w="11906" w:h="16838"/>
      <w:pgMar w:top="1620" w:right="720" w:bottom="720" w:left="1664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095E9" w14:textId="77777777" w:rsidR="002920CC" w:rsidRDefault="002920CC" w:rsidP="00CE6DA7">
      <w:r>
        <w:separator/>
      </w:r>
    </w:p>
  </w:endnote>
  <w:endnote w:type="continuationSeparator" w:id="0">
    <w:p w14:paraId="258767F6" w14:textId="77777777" w:rsidR="002920CC" w:rsidRDefault="002920CC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A8E96" w14:textId="77777777" w:rsidR="002920CC" w:rsidRDefault="002920CC" w:rsidP="00CE6DA7">
      <w:r>
        <w:separator/>
      </w:r>
    </w:p>
  </w:footnote>
  <w:footnote w:type="continuationSeparator" w:id="0">
    <w:p w14:paraId="6AF81A91" w14:textId="77777777" w:rsidR="002920CC" w:rsidRDefault="002920CC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A7"/>
    <w:rsid w:val="000A474F"/>
    <w:rsid w:val="001B75DC"/>
    <w:rsid w:val="00265CD5"/>
    <w:rsid w:val="002920CC"/>
    <w:rsid w:val="002C7E71"/>
    <w:rsid w:val="003624DF"/>
    <w:rsid w:val="003E16FA"/>
    <w:rsid w:val="00430AD2"/>
    <w:rsid w:val="0049707F"/>
    <w:rsid w:val="00732975"/>
    <w:rsid w:val="00770A35"/>
    <w:rsid w:val="00782366"/>
    <w:rsid w:val="00827E5C"/>
    <w:rsid w:val="008A492C"/>
    <w:rsid w:val="009223E6"/>
    <w:rsid w:val="00A452A8"/>
    <w:rsid w:val="00B42063"/>
    <w:rsid w:val="00C44259"/>
    <w:rsid w:val="00CE6DA7"/>
    <w:rsid w:val="00D621E4"/>
    <w:rsid w:val="00D82132"/>
    <w:rsid w:val="00E3597E"/>
    <w:rsid w:val="00EC4961"/>
    <w:rsid w:val="00EE7F2C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E16FA"/>
    <w:rPr>
      <w:rFonts w:ascii="Calibri" w:hAnsi="Calibri" w:cs="Calibri"/>
      <w:kern w:val="0"/>
      <w:sz w:val="22"/>
      <w:szCs w:val="22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3E16FA"/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ALLEN, Lisa (MEDWAY NHS FOUNDATION TRUST)</cp:lastModifiedBy>
  <cp:revision>3</cp:revision>
  <dcterms:created xsi:type="dcterms:W3CDTF">2025-01-14T13:36:00Z</dcterms:created>
  <dcterms:modified xsi:type="dcterms:W3CDTF">2025-01-14T13:39:00Z</dcterms:modified>
</cp:coreProperties>
</file>